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3D9" w:rsidRDefault="009513D9" w:rsidP="006529C7">
      <w:pPr>
        <w:autoSpaceDE w:val="0"/>
        <w:autoSpaceDN w:val="0"/>
        <w:spacing w:after="120"/>
        <w:ind w:right="-6"/>
        <w:jc w:val="center"/>
        <w:rPr>
          <w:color w:val="1F497D"/>
          <w:sz w:val="28"/>
          <w:szCs w:val="28"/>
          <w:lang w:val="uk-UA" w:eastAsia="ru-RU"/>
        </w:rPr>
      </w:pPr>
    </w:p>
    <w:p w:rsidR="009513D9" w:rsidRPr="006529C7" w:rsidRDefault="005C5A50" w:rsidP="006529C7">
      <w:pPr>
        <w:autoSpaceDE w:val="0"/>
        <w:autoSpaceDN w:val="0"/>
        <w:spacing w:after="120"/>
        <w:ind w:right="-6"/>
        <w:jc w:val="center"/>
        <w:rPr>
          <w:color w:val="1F497D"/>
          <w:sz w:val="28"/>
          <w:szCs w:val="28"/>
          <w:lang w:val="uk-UA" w:eastAsia="ru-RU"/>
        </w:rPr>
      </w:pPr>
      <w:r w:rsidRPr="005C5A50">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7" type="#_x0000_t75" style="position:absolute;left:0;text-align:left;margin-left:3in;margin-top:-9pt;width:36.85pt;height:49.1pt;z-index:2;visibility:visible">
            <v:imagedata r:id="rId7" o:title=""/>
            <w10:wrap type="square" side="left"/>
          </v:shape>
        </w:pict>
      </w:r>
    </w:p>
    <w:p w:rsidR="009513D9" w:rsidRPr="006529C7" w:rsidRDefault="009513D9" w:rsidP="006529C7">
      <w:pPr>
        <w:autoSpaceDE w:val="0"/>
        <w:autoSpaceDN w:val="0"/>
        <w:spacing w:after="120"/>
        <w:ind w:right="-6"/>
        <w:jc w:val="center"/>
        <w:rPr>
          <w:color w:val="1F497D"/>
          <w:sz w:val="28"/>
          <w:szCs w:val="28"/>
          <w:lang w:val="uk-UA" w:eastAsia="ru-RU"/>
        </w:rPr>
      </w:pPr>
    </w:p>
    <w:p w:rsidR="009513D9" w:rsidRPr="006529C7" w:rsidRDefault="009513D9" w:rsidP="006529C7">
      <w:pPr>
        <w:autoSpaceDE w:val="0"/>
        <w:autoSpaceDN w:val="0"/>
        <w:spacing w:after="120"/>
        <w:ind w:right="-6"/>
        <w:jc w:val="center"/>
        <w:rPr>
          <w:b/>
          <w:sz w:val="28"/>
          <w:szCs w:val="28"/>
          <w:lang w:val="uk-UA" w:eastAsia="ru-RU"/>
        </w:rPr>
      </w:pPr>
      <w:r w:rsidRPr="006529C7">
        <w:rPr>
          <w:b/>
          <w:sz w:val="28"/>
          <w:szCs w:val="28"/>
          <w:lang w:val="uk-UA" w:eastAsia="ru-RU"/>
        </w:rPr>
        <w:t>МІНІСТЕРСТВО ОХОРОНИ ЗДОРОВ'Я УКРАЇНИ</w:t>
      </w:r>
    </w:p>
    <w:p w:rsidR="009513D9" w:rsidRPr="006529C7" w:rsidRDefault="009513D9" w:rsidP="006529C7">
      <w:pPr>
        <w:jc w:val="center"/>
        <w:rPr>
          <w:b/>
          <w:bCs/>
          <w:sz w:val="28"/>
          <w:szCs w:val="28"/>
          <w:lang w:val="uk-UA" w:eastAsia="ru-RU"/>
        </w:rPr>
      </w:pPr>
      <w:r w:rsidRPr="006529C7">
        <w:rPr>
          <w:b/>
          <w:bCs/>
          <w:sz w:val="28"/>
          <w:szCs w:val="28"/>
          <w:lang w:val="uk-UA" w:eastAsia="ru-RU"/>
        </w:rPr>
        <w:t>ДУ «УКРАЇНСЬКИЙ НАУКОВО-ДОСЛІДНИЙ</w:t>
      </w:r>
    </w:p>
    <w:p w:rsidR="009513D9" w:rsidRPr="006529C7" w:rsidRDefault="009513D9" w:rsidP="006529C7">
      <w:pPr>
        <w:jc w:val="center"/>
        <w:rPr>
          <w:b/>
          <w:bCs/>
          <w:sz w:val="28"/>
          <w:szCs w:val="28"/>
          <w:lang w:val="uk-UA" w:eastAsia="ru-RU"/>
        </w:rPr>
      </w:pPr>
      <w:r w:rsidRPr="006529C7">
        <w:rPr>
          <w:b/>
          <w:bCs/>
          <w:sz w:val="28"/>
          <w:szCs w:val="28"/>
          <w:lang w:val="uk-UA" w:eastAsia="ru-RU"/>
        </w:rPr>
        <w:t>ПРОТИЧУМНИЙ ІНСТИТУТ ім. І.І. Мечнікова МОЗ України»</w:t>
      </w:r>
    </w:p>
    <w:p w:rsidR="009513D9" w:rsidRPr="006529C7" w:rsidRDefault="009513D9" w:rsidP="006529C7">
      <w:pPr>
        <w:jc w:val="center"/>
        <w:rPr>
          <w:b/>
          <w:bCs/>
          <w:lang w:val="uk-UA" w:eastAsia="ru-RU"/>
        </w:rPr>
      </w:pPr>
    </w:p>
    <w:tbl>
      <w:tblPr>
        <w:tblW w:w="0" w:type="auto"/>
        <w:tblInd w:w="-106" w:type="dxa"/>
        <w:tblBorders>
          <w:bottom w:val="double" w:sz="6" w:space="0" w:color="auto"/>
        </w:tblBorders>
        <w:tblLayout w:type="fixed"/>
        <w:tblLook w:val="0000"/>
      </w:tblPr>
      <w:tblGrid>
        <w:gridCol w:w="5868"/>
        <w:gridCol w:w="3702"/>
      </w:tblGrid>
      <w:tr w:rsidR="009513D9" w:rsidRPr="00F2180A" w:rsidTr="002129B3">
        <w:tc>
          <w:tcPr>
            <w:tcW w:w="5868" w:type="dxa"/>
            <w:tcBorders>
              <w:top w:val="nil"/>
              <w:left w:val="nil"/>
              <w:bottom w:val="double" w:sz="6" w:space="0" w:color="auto"/>
              <w:right w:val="nil"/>
            </w:tcBorders>
          </w:tcPr>
          <w:p w:rsidR="009513D9" w:rsidRPr="006529C7" w:rsidRDefault="009513D9" w:rsidP="006529C7">
            <w:pPr>
              <w:rPr>
                <w:lang w:val="uk-UA" w:eastAsia="ru-RU"/>
              </w:rPr>
            </w:pPr>
            <w:smartTag w:uri="urn:schemas-microsoft-com:office:smarttags" w:element="metricconverter">
              <w:smartTagPr>
                <w:attr w:name="ProductID" w:val="65003, м"/>
              </w:smartTagPr>
              <w:r w:rsidRPr="006529C7">
                <w:rPr>
                  <w:lang w:val="uk-UA" w:eastAsia="ru-RU"/>
                </w:rPr>
                <w:t>65003, м</w:t>
              </w:r>
            </w:smartTag>
            <w:r w:rsidRPr="006529C7">
              <w:rPr>
                <w:lang w:val="uk-UA" w:eastAsia="ru-RU"/>
              </w:rPr>
              <w:t>. Одеса вул. Церковна, 2/4</w:t>
            </w:r>
          </w:p>
          <w:p w:rsidR="009513D9" w:rsidRPr="006529C7" w:rsidRDefault="009513D9" w:rsidP="006529C7">
            <w:pPr>
              <w:rPr>
                <w:lang w:val="uk-UA" w:eastAsia="ru-RU"/>
              </w:rPr>
            </w:pPr>
          </w:p>
        </w:tc>
        <w:tc>
          <w:tcPr>
            <w:tcW w:w="3702" w:type="dxa"/>
            <w:tcBorders>
              <w:top w:val="nil"/>
              <w:left w:val="nil"/>
              <w:bottom w:val="double" w:sz="6" w:space="0" w:color="auto"/>
              <w:right w:val="nil"/>
            </w:tcBorders>
          </w:tcPr>
          <w:p w:rsidR="009513D9" w:rsidRPr="006529C7" w:rsidRDefault="009513D9" w:rsidP="006529C7">
            <w:pPr>
              <w:rPr>
                <w:lang w:val="uk-UA" w:eastAsia="ru-RU"/>
              </w:rPr>
            </w:pPr>
            <w:r w:rsidRPr="006529C7">
              <w:rPr>
                <w:lang w:val="uk-UA" w:eastAsia="ru-RU"/>
              </w:rPr>
              <w:t>Тел./Факс: (048) 723-81-72</w:t>
            </w:r>
          </w:p>
          <w:p w:rsidR="009513D9" w:rsidRPr="006529C7" w:rsidRDefault="009513D9" w:rsidP="006529C7">
            <w:pPr>
              <w:rPr>
                <w:lang w:val="uk-UA" w:eastAsia="ru-RU"/>
              </w:rPr>
            </w:pPr>
            <w:r w:rsidRPr="006529C7">
              <w:rPr>
                <w:lang w:val="uk-UA" w:eastAsia="ru-RU"/>
              </w:rPr>
              <w:t>Тел.: (048) 723-35-23</w:t>
            </w:r>
          </w:p>
          <w:p w:rsidR="009513D9" w:rsidRPr="006529C7" w:rsidRDefault="009513D9" w:rsidP="006529C7">
            <w:pPr>
              <w:rPr>
                <w:lang w:val="uk-UA" w:eastAsia="ru-RU"/>
              </w:rPr>
            </w:pPr>
            <w:r w:rsidRPr="006529C7">
              <w:rPr>
                <w:lang w:val="uk-UA" w:eastAsia="ru-RU"/>
              </w:rPr>
              <w:t>E-mail: antipest@ukr.net</w:t>
            </w:r>
          </w:p>
        </w:tc>
      </w:tr>
    </w:tbl>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rPr>
          <w:sz w:val="28"/>
          <w:szCs w:val="28"/>
          <w:lang w:val="uk-UA" w:eastAsia="ru-RU"/>
        </w:rPr>
      </w:pPr>
      <w:r w:rsidRPr="006529C7">
        <w:rPr>
          <w:sz w:val="28"/>
          <w:szCs w:val="28"/>
          <w:lang w:val="uk-UA" w:eastAsia="ru-RU"/>
        </w:rPr>
        <w:t>№  40</w:t>
      </w:r>
      <w:r w:rsidRPr="006529C7">
        <w:rPr>
          <w:sz w:val="28"/>
          <w:szCs w:val="28"/>
          <w:lang w:val="uk-UA" w:eastAsia="ru-RU"/>
        </w:rPr>
        <w:tab/>
      </w:r>
      <w:r w:rsidRPr="006529C7">
        <w:rPr>
          <w:sz w:val="28"/>
          <w:szCs w:val="28"/>
          <w:lang w:val="uk-UA" w:eastAsia="ru-RU"/>
        </w:rPr>
        <w:tab/>
        <w:t xml:space="preserve"> </w:t>
      </w:r>
      <w:r w:rsidRPr="006529C7">
        <w:rPr>
          <w:sz w:val="28"/>
          <w:szCs w:val="28"/>
          <w:lang w:val="uk-UA" w:eastAsia="ru-RU"/>
        </w:rPr>
        <w:tab/>
        <w:t xml:space="preserve">  </w:t>
      </w:r>
      <w:r w:rsidRPr="006529C7">
        <w:rPr>
          <w:sz w:val="28"/>
          <w:szCs w:val="28"/>
          <w:lang w:val="uk-UA" w:eastAsia="ru-RU"/>
        </w:rPr>
        <w:tab/>
      </w:r>
      <w:r w:rsidRPr="006529C7">
        <w:rPr>
          <w:sz w:val="28"/>
          <w:szCs w:val="28"/>
          <w:lang w:val="uk-UA" w:eastAsia="ru-RU"/>
        </w:rPr>
        <w:tab/>
      </w:r>
      <w:r w:rsidRPr="006529C7">
        <w:rPr>
          <w:sz w:val="28"/>
          <w:szCs w:val="28"/>
          <w:lang w:val="uk-UA" w:eastAsia="ru-RU"/>
        </w:rPr>
        <w:tab/>
      </w:r>
      <w:r w:rsidRPr="006529C7">
        <w:rPr>
          <w:sz w:val="28"/>
          <w:szCs w:val="28"/>
          <w:lang w:eastAsia="ru-RU"/>
        </w:rPr>
        <w:tab/>
      </w:r>
      <w:r w:rsidRPr="006529C7">
        <w:rPr>
          <w:sz w:val="28"/>
          <w:szCs w:val="28"/>
          <w:lang w:eastAsia="ru-RU"/>
        </w:rPr>
        <w:tab/>
        <w:t xml:space="preserve"> </w:t>
      </w:r>
      <w:r w:rsidRPr="006529C7">
        <w:rPr>
          <w:sz w:val="28"/>
          <w:szCs w:val="28"/>
          <w:lang w:val="uk-UA" w:eastAsia="ru-RU"/>
        </w:rPr>
        <w:tab/>
        <w:t>«</w:t>
      </w:r>
      <w:r w:rsidRPr="006529C7">
        <w:rPr>
          <w:sz w:val="28"/>
          <w:szCs w:val="28"/>
          <w:lang w:eastAsia="ru-RU"/>
        </w:rPr>
        <w:t>8</w:t>
      </w:r>
      <w:r w:rsidRPr="006529C7">
        <w:rPr>
          <w:sz w:val="28"/>
          <w:szCs w:val="28"/>
          <w:lang w:val="uk-UA" w:eastAsia="ru-RU"/>
        </w:rPr>
        <w:t xml:space="preserve">» </w:t>
      </w:r>
      <w:r w:rsidRPr="006529C7">
        <w:rPr>
          <w:sz w:val="28"/>
          <w:szCs w:val="28"/>
          <w:lang w:eastAsia="ru-RU"/>
        </w:rPr>
        <w:t xml:space="preserve"> </w:t>
      </w:r>
      <w:r w:rsidRPr="006529C7">
        <w:rPr>
          <w:sz w:val="28"/>
          <w:szCs w:val="28"/>
          <w:lang w:val="uk-UA" w:eastAsia="ru-RU"/>
        </w:rPr>
        <w:t>лютого 2016 р.</w:t>
      </w:r>
    </w:p>
    <w:p w:rsidR="009513D9" w:rsidRPr="006529C7" w:rsidRDefault="009513D9" w:rsidP="006529C7">
      <w:pPr>
        <w:rPr>
          <w:sz w:val="28"/>
          <w:szCs w:val="28"/>
          <w:lang w:val="uk-UA" w:eastAsia="ru-RU"/>
        </w:rPr>
      </w:pPr>
    </w:p>
    <w:p w:rsidR="009513D9" w:rsidRPr="006529C7" w:rsidRDefault="009513D9" w:rsidP="006529C7">
      <w:pPr>
        <w:rPr>
          <w:sz w:val="28"/>
          <w:szCs w:val="28"/>
          <w:lang w:val="uk-UA" w:eastAsia="ru-RU"/>
        </w:rPr>
      </w:pPr>
    </w:p>
    <w:p w:rsidR="009513D9" w:rsidRPr="006529C7" w:rsidRDefault="009513D9" w:rsidP="006529C7">
      <w:pPr>
        <w:rPr>
          <w:sz w:val="28"/>
          <w:szCs w:val="28"/>
          <w:lang w:val="uk-UA" w:eastAsia="ru-RU"/>
        </w:rPr>
      </w:pPr>
    </w:p>
    <w:p w:rsidR="009513D9" w:rsidRPr="006529C7" w:rsidRDefault="009513D9" w:rsidP="006529C7">
      <w:pPr>
        <w:rPr>
          <w:sz w:val="28"/>
          <w:szCs w:val="28"/>
          <w:lang w:val="uk-UA" w:eastAsia="ru-RU"/>
        </w:rPr>
      </w:pPr>
    </w:p>
    <w:p w:rsidR="009513D9" w:rsidRPr="006529C7" w:rsidRDefault="009513D9" w:rsidP="006529C7">
      <w:pPr>
        <w:rPr>
          <w:sz w:val="28"/>
          <w:szCs w:val="28"/>
          <w:lang w:eastAsia="ru-RU"/>
        </w:rPr>
      </w:pPr>
    </w:p>
    <w:p w:rsidR="009513D9" w:rsidRPr="006529C7" w:rsidRDefault="009513D9" w:rsidP="006529C7">
      <w:pPr>
        <w:rPr>
          <w:sz w:val="28"/>
          <w:szCs w:val="28"/>
          <w:lang w:eastAsia="ru-RU"/>
        </w:rPr>
      </w:pPr>
    </w:p>
    <w:p w:rsidR="009513D9" w:rsidRPr="006529C7" w:rsidRDefault="009513D9" w:rsidP="006529C7">
      <w:pPr>
        <w:rPr>
          <w:sz w:val="28"/>
          <w:szCs w:val="28"/>
          <w:lang w:val="uk-UA" w:eastAsia="ru-RU"/>
        </w:rPr>
      </w:pPr>
    </w:p>
    <w:p w:rsidR="009513D9" w:rsidRPr="006529C7" w:rsidRDefault="009513D9" w:rsidP="006529C7">
      <w:pPr>
        <w:rPr>
          <w:sz w:val="28"/>
          <w:szCs w:val="28"/>
          <w:lang w:val="uk-UA" w:eastAsia="ru-RU"/>
        </w:rPr>
      </w:pPr>
    </w:p>
    <w:p w:rsidR="009513D9" w:rsidRPr="006529C7" w:rsidRDefault="009513D9" w:rsidP="006529C7">
      <w:pPr>
        <w:keepNext/>
        <w:jc w:val="center"/>
        <w:outlineLvl w:val="0"/>
        <w:rPr>
          <w:b/>
          <w:bCs/>
          <w:sz w:val="28"/>
          <w:szCs w:val="28"/>
          <w:lang w:val="uk-UA" w:eastAsia="ru-RU"/>
        </w:rPr>
      </w:pPr>
      <w:r w:rsidRPr="006529C7">
        <w:rPr>
          <w:b/>
          <w:bCs/>
          <w:sz w:val="28"/>
          <w:szCs w:val="28"/>
          <w:lang w:val="uk-UA" w:eastAsia="ru-RU"/>
        </w:rPr>
        <w:t>І Н Ф О Р М А Ц І Й Н Е   ПО В І Д О М Л Е Н Н Я</w:t>
      </w:r>
    </w:p>
    <w:p w:rsidR="009513D9" w:rsidRPr="006529C7" w:rsidRDefault="009513D9" w:rsidP="006529C7">
      <w:pPr>
        <w:rPr>
          <w:sz w:val="28"/>
          <w:szCs w:val="28"/>
          <w:lang w:val="uk-UA" w:eastAsia="ru-RU"/>
        </w:rPr>
      </w:pPr>
    </w:p>
    <w:p w:rsidR="009513D9" w:rsidRPr="006529C7" w:rsidRDefault="009513D9" w:rsidP="006529C7">
      <w:pPr>
        <w:jc w:val="center"/>
        <w:rPr>
          <w:b/>
          <w:bCs/>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keepNext/>
        <w:jc w:val="center"/>
        <w:outlineLvl w:val="1"/>
        <w:rPr>
          <w:sz w:val="28"/>
          <w:szCs w:val="28"/>
          <w:lang w:val="uk-UA" w:eastAsia="ru-RU"/>
        </w:rPr>
      </w:pPr>
      <w:r w:rsidRPr="006529C7">
        <w:rPr>
          <w:b/>
          <w:bCs/>
          <w:sz w:val="28"/>
          <w:szCs w:val="20"/>
          <w:lang w:val="uk-UA" w:eastAsia="ru-RU"/>
        </w:rPr>
        <w:t>Про хворобу, спричинену вірусом Зіка</w:t>
      </w: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r w:rsidRPr="006529C7">
        <w:rPr>
          <w:sz w:val="28"/>
          <w:szCs w:val="28"/>
          <w:lang w:val="uk-UA" w:eastAsia="ru-RU"/>
        </w:rPr>
        <w:t xml:space="preserve">Розроблене фахівцями ДУ УНДПЧІ за матеріалами </w:t>
      </w:r>
    </w:p>
    <w:p w:rsidR="009513D9" w:rsidRPr="006529C7" w:rsidRDefault="009513D9" w:rsidP="006529C7">
      <w:pPr>
        <w:jc w:val="center"/>
        <w:rPr>
          <w:sz w:val="28"/>
          <w:szCs w:val="28"/>
          <w:lang w:val="uk-UA" w:eastAsia="ru-RU"/>
        </w:rPr>
      </w:pPr>
      <w:r w:rsidRPr="006529C7">
        <w:rPr>
          <w:sz w:val="28"/>
          <w:szCs w:val="28"/>
          <w:lang w:val="uk-UA" w:eastAsia="ru-RU"/>
        </w:rPr>
        <w:t xml:space="preserve">інформаційних повідомлень ВООЗ, </w:t>
      </w:r>
      <w:r w:rsidRPr="006529C7">
        <w:rPr>
          <w:sz w:val="28"/>
          <w:szCs w:val="28"/>
          <w:lang w:val="en-US" w:eastAsia="ru-RU"/>
        </w:rPr>
        <w:t>CDC</w:t>
      </w:r>
      <w:r w:rsidRPr="006529C7">
        <w:rPr>
          <w:sz w:val="28"/>
          <w:szCs w:val="28"/>
          <w:lang w:val="uk-UA" w:eastAsia="ru-RU"/>
        </w:rPr>
        <w:t xml:space="preserve"> та сайту ProMED-mail </w:t>
      </w:r>
    </w:p>
    <w:p w:rsidR="009513D9" w:rsidRPr="006529C7" w:rsidRDefault="009513D9" w:rsidP="006529C7">
      <w:pPr>
        <w:jc w:val="center"/>
        <w:rPr>
          <w:sz w:val="28"/>
          <w:szCs w:val="28"/>
          <w:lang w:val="uk-UA" w:eastAsia="ru-RU"/>
        </w:rPr>
      </w:pPr>
      <w:r w:rsidRPr="006529C7">
        <w:rPr>
          <w:sz w:val="28"/>
          <w:szCs w:val="28"/>
          <w:lang w:val="uk-UA" w:eastAsia="ru-RU"/>
        </w:rPr>
        <w:t>Міжнародного товариства з проблем інфекційних хвороб</w:t>
      </w: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p>
    <w:p w:rsidR="009513D9" w:rsidRPr="006529C7" w:rsidRDefault="009513D9" w:rsidP="006529C7">
      <w:pPr>
        <w:jc w:val="center"/>
        <w:rPr>
          <w:sz w:val="28"/>
          <w:szCs w:val="28"/>
          <w:lang w:val="uk-UA" w:eastAsia="ru-RU"/>
        </w:rPr>
      </w:pPr>
      <w:r w:rsidRPr="006529C7">
        <w:rPr>
          <w:sz w:val="28"/>
          <w:szCs w:val="28"/>
          <w:lang w:val="uk-UA" w:eastAsia="ru-RU"/>
        </w:rPr>
        <w:t>м. Одеса</w:t>
      </w:r>
    </w:p>
    <w:p w:rsidR="009513D9" w:rsidRPr="006529C7" w:rsidRDefault="009513D9" w:rsidP="006529C7">
      <w:pPr>
        <w:rPr>
          <w:lang w:eastAsia="ru-RU"/>
        </w:rPr>
      </w:pPr>
    </w:p>
    <w:p w:rsidR="009513D9" w:rsidRPr="00AD7141" w:rsidRDefault="009513D9" w:rsidP="00742606">
      <w:pPr>
        <w:pStyle w:val="1"/>
        <w:jc w:val="center"/>
        <w:rPr>
          <w:lang w:val="uk-UA"/>
        </w:rPr>
      </w:pPr>
      <w:r w:rsidRPr="00AD7141">
        <w:rPr>
          <w:lang w:val="uk-UA"/>
        </w:rPr>
        <w:lastRenderedPageBreak/>
        <w:t>ХВОРОБА, СПРИЧИНЕНА ВІРУСОМ ЗІКА</w:t>
      </w:r>
    </w:p>
    <w:p w:rsidR="009513D9" w:rsidRPr="00AD7141" w:rsidRDefault="009513D9" w:rsidP="000A3F6B">
      <w:pPr>
        <w:ind w:left="567"/>
        <w:jc w:val="both"/>
        <w:rPr>
          <w:b/>
          <w:sz w:val="28"/>
          <w:szCs w:val="28"/>
          <w:lang w:val="uk-UA"/>
        </w:rPr>
      </w:pPr>
    </w:p>
    <w:p w:rsidR="009513D9" w:rsidRPr="00AD7141" w:rsidRDefault="009513D9" w:rsidP="000A3F6B">
      <w:pPr>
        <w:ind w:firstLine="567"/>
        <w:jc w:val="both"/>
        <w:rPr>
          <w:sz w:val="28"/>
          <w:szCs w:val="28"/>
          <w:lang w:val="uk-UA"/>
        </w:rPr>
      </w:pPr>
      <w:r w:rsidRPr="00AD7141">
        <w:rPr>
          <w:sz w:val="28"/>
          <w:szCs w:val="28"/>
          <w:lang w:val="uk-UA"/>
        </w:rPr>
        <w:t xml:space="preserve">Хвороба, спричинена вірусом Зіка – це арбовірусна інфекція, що передається комарами роду </w:t>
      </w:r>
      <w:r w:rsidRPr="00AD7141">
        <w:rPr>
          <w:sz w:val="28"/>
          <w:szCs w:val="28"/>
          <w:lang w:val="en-US"/>
        </w:rPr>
        <w:t>Aedes</w:t>
      </w:r>
      <w:r w:rsidRPr="00AD7141">
        <w:rPr>
          <w:sz w:val="28"/>
          <w:szCs w:val="28"/>
          <w:lang w:val="uk-UA"/>
        </w:rPr>
        <w:t>. Захворювання зазвичай перебігає легко, у формі гарячки з висипанням, кон’юнктивітом, міальгією та іншими неспецифічними симптомами, що тривають від 2 до 7 днів.</w:t>
      </w:r>
    </w:p>
    <w:p w:rsidR="009513D9" w:rsidRPr="00933650" w:rsidRDefault="009513D9" w:rsidP="00933650">
      <w:pPr>
        <w:ind w:firstLine="709"/>
        <w:jc w:val="both"/>
        <w:rPr>
          <w:sz w:val="28"/>
          <w:szCs w:val="28"/>
          <w:lang w:val="uk-UA"/>
        </w:rPr>
      </w:pPr>
      <w:r w:rsidRPr="00933650">
        <w:rPr>
          <w:sz w:val="28"/>
          <w:szCs w:val="28"/>
          <w:lang w:val="uk-UA"/>
        </w:rPr>
        <w:t xml:space="preserve">Вірус Зіка (ZIKV) відноситься до серокомплексу вірусу Спондвені (Spondweni virus, SPOV) роду </w:t>
      </w:r>
      <w:r w:rsidRPr="00933650">
        <w:rPr>
          <w:i/>
          <w:sz w:val="28"/>
          <w:szCs w:val="28"/>
          <w:lang w:val="en-US"/>
        </w:rPr>
        <w:t>Flavivirus</w:t>
      </w:r>
      <w:r w:rsidRPr="00933650">
        <w:rPr>
          <w:sz w:val="28"/>
          <w:szCs w:val="28"/>
          <w:lang w:val="uk-UA"/>
        </w:rPr>
        <w:t xml:space="preserve"> родини </w:t>
      </w:r>
      <w:r w:rsidRPr="00933650">
        <w:rPr>
          <w:i/>
          <w:sz w:val="28"/>
          <w:szCs w:val="28"/>
          <w:lang w:val="en-US"/>
        </w:rPr>
        <w:t>Flaviviridae</w:t>
      </w:r>
      <w:r w:rsidRPr="00933650">
        <w:rPr>
          <w:sz w:val="28"/>
          <w:szCs w:val="28"/>
          <w:lang w:val="uk-UA"/>
        </w:rPr>
        <w:t xml:space="preserve">. </w:t>
      </w:r>
      <w:r>
        <w:rPr>
          <w:sz w:val="28"/>
          <w:szCs w:val="28"/>
          <w:lang w:val="uk-UA"/>
        </w:rPr>
        <w:t>На даний час</w:t>
      </w:r>
      <w:r w:rsidRPr="00933650">
        <w:rPr>
          <w:sz w:val="28"/>
          <w:szCs w:val="28"/>
          <w:lang w:val="uk-UA"/>
        </w:rPr>
        <w:t xml:space="preserve"> розрізняють три генотипи вірусу Зіка – Західно-Африканський (нігерійський кластер), Східно-Африканський (кластер </w:t>
      </w:r>
      <w:r w:rsidRPr="00933650">
        <w:rPr>
          <w:sz w:val="28"/>
          <w:szCs w:val="28"/>
          <w:lang w:val="en-US"/>
        </w:rPr>
        <w:t>MR</w:t>
      </w:r>
      <w:r w:rsidRPr="00933650">
        <w:rPr>
          <w:sz w:val="28"/>
          <w:szCs w:val="28"/>
          <w:lang w:val="uk-UA"/>
        </w:rPr>
        <w:t>766) і Азійський, штами якого останнім часом розповсюджуються в Тихоокеанському регіоні і Південній Америці. Припускається, що вірус виник у Східній Африці, звідки поширився в Західну Африку і Азію приблизно 50-100 років тому.</w:t>
      </w:r>
    </w:p>
    <w:p w:rsidR="009513D9" w:rsidRPr="00AD7141" w:rsidRDefault="009513D9" w:rsidP="000A3F6B">
      <w:pPr>
        <w:ind w:firstLine="567"/>
        <w:jc w:val="both"/>
        <w:rPr>
          <w:sz w:val="28"/>
          <w:szCs w:val="28"/>
          <w:lang w:val="uk-UA"/>
        </w:rPr>
      </w:pPr>
      <w:r w:rsidRPr="00AD7141">
        <w:rPr>
          <w:sz w:val="28"/>
          <w:szCs w:val="28"/>
          <w:lang w:val="uk-UA"/>
        </w:rPr>
        <w:t xml:space="preserve">Актуальність проблеми для охорони здоров’я у 2015-2016 рр. зумовлена швидким розповсюдженням вірусу Зіка в Американському регіоні та збільшенням частоти </w:t>
      </w:r>
      <w:r>
        <w:rPr>
          <w:sz w:val="28"/>
          <w:szCs w:val="28"/>
          <w:lang w:val="uk-UA"/>
        </w:rPr>
        <w:t>в</w:t>
      </w:r>
      <w:r w:rsidRPr="00AD7141">
        <w:rPr>
          <w:sz w:val="28"/>
          <w:szCs w:val="28"/>
          <w:lang w:val="uk-UA"/>
        </w:rPr>
        <w:t>роджених аномалій, випадків синдрому Гієна-Барре, інших неврологічних та аутоімунних порушень у країнах та</w:t>
      </w:r>
      <w:r>
        <w:rPr>
          <w:sz w:val="28"/>
          <w:szCs w:val="28"/>
          <w:lang w:val="uk-UA"/>
        </w:rPr>
        <w:t xml:space="preserve"> на</w:t>
      </w:r>
      <w:r w:rsidRPr="00AD7141">
        <w:rPr>
          <w:sz w:val="28"/>
          <w:szCs w:val="28"/>
          <w:lang w:val="uk-UA"/>
        </w:rPr>
        <w:t xml:space="preserve"> територіях, де встановлено циркуляцію збудника.</w:t>
      </w:r>
    </w:p>
    <w:p w:rsidR="009513D9" w:rsidRPr="00AD7141" w:rsidRDefault="009513D9" w:rsidP="000A3F6B">
      <w:pPr>
        <w:ind w:firstLine="567"/>
        <w:jc w:val="both"/>
        <w:rPr>
          <w:sz w:val="28"/>
          <w:szCs w:val="28"/>
          <w:lang w:val="uk-UA"/>
        </w:rPr>
      </w:pPr>
    </w:p>
    <w:p w:rsidR="009513D9" w:rsidRPr="00AD7141" w:rsidRDefault="009513D9" w:rsidP="000A3F6B">
      <w:pPr>
        <w:ind w:left="567"/>
        <w:jc w:val="center"/>
        <w:rPr>
          <w:b/>
          <w:sz w:val="28"/>
          <w:szCs w:val="28"/>
          <w:lang w:val="uk-UA"/>
        </w:rPr>
      </w:pPr>
      <w:r w:rsidRPr="00AD7141">
        <w:rPr>
          <w:b/>
          <w:sz w:val="28"/>
          <w:szCs w:val="28"/>
          <w:lang w:val="uk-UA"/>
        </w:rPr>
        <w:t>Історичні відомості</w:t>
      </w:r>
    </w:p>
    <w:p w:rsidR="009513D9" w:rsidRPr="00AD7141" w:rsidRDefault="009513D9" w:rsidP="000A3F6B">
      <w:pPr>
        <w:ind w:firstLine="540"/>
        <w:jc w:val="both"/>
        <w:rPr>
          <w:sz w:val="28"/>
          <w:szCs w:val="28"/>
          <w:lang w:val="uk-UA"/>
        </w:rPr>
      </w:pPr>
    </w:p>
    <w:p w:rsidR="009513D9" w:rsidRPr="00AD7141" w:rsidRDefault="009513D9" w:rsidP="000A3F6B">
      <w:pPr>
        <w:ind w:firstLine="540"/>
        <w:jc w:val="both"/>
        <w:rPr>
          <w:sz w:val="28"/>
          <w:szCs w:val="28"/>
          <w:lang w:val="uk-UA"/>
        </w:rPr>
      </w:pPr>
      <w:r w:rsidRPr="00AD7141">
        <w:rPr>
          <w:sz w:val="28"/>
          <w:szCs w:val="28"/>
          <w:lang w:val="uk-UA"/>
        </w:rPr>
        <w:t xml:space="preserve">Вірус Зіка було вперше виявлено в 1947 році в Уганді у макак-резус під час моніторингу лісової форми жовтої гарячки. Від людей збудник виділено у 1953 році в Уганді та Танзанії. </w:t>
      </w:r>
      <w:r>
        <w:rPr>
          <w:sz w:val="28"/>
          <w:szCs w:val="28"/>
          <w:lang w:val="uk-UA"/>
        </w:rPr>
        <w:t>У</w:t>
      </w:r>
      <w:r w:rsidRPr="00AD7141">
        <w:rPr>
          <w:sz w:val="28"/>
          <w:szCs w:val="28"/>
          <w:lang w:val="uk-UA"/>
        </w:rPr>
        <w:t xml:space="preserve"> тропічних регіонах Африки та деяких територіях Південно-Східної Азії </w:t>
      </w:r>
      <w:r>
        <w:rPr>
          <w:sz w:val="28"/>
          <w:szCs w:val="28"/>
          <w:lang w:val="uk-UA"/>
        </w:rPr>
        <w:t>п</w:t>
      </w:r>
      <w:r w:rsidRPr="00AD7141">
        <w:rPr>
          <w:sz w:val="28"/>
          <w:szCs w:val="28"/>
          <w:lang w:val="uk-UA"/>
        </w:rPr>
        <w:t>ротягом десятиріч реєструвалися лише легкі форми захворювання з гарячкою та макуло-папульозним висипанням</w:t>
      </w:r>
      <w:r>
        <w:rPr>
          <w:sz w:val="28"/>
          <w:szCs w:val="28"/>
          <w:lang w:val="uk-UA"/>
        </w:rPr>
        <w:t>.</w:t>
      </w:r>
      <w:r w:rsidRPr="00AD7141">
        <w:rPr>
          <w:sz w:val="28"/>
          <w:szCs w:val="28"/>
          <w:lang w:val="uk-UA"/>
        </w:rPr>
        <w:t xml:space="preserve"> До 2007 р. було зареєстровано лише 15 випадків захворювання.</w:t>
      </w:r>
    </w:p>
    <w:p w:rsidR="009513D9" w:rsidRDefault="009513D9" w:rsidP="000A3F6B">
      <w:pPr>
        <w:ind w:firstLine="540"/>
        <w:jc w:val="both"/>
        <w:rPr>
          <w:sz w:val="28"/>
          <w:szCs w:val="28"/>
          <w:lang w:val="uk-UA"/>
        </w:rPr>
      </w:pPr>
      <w:r w:rsidRPr="00AD7141">
        <w:rPr>
          <w:sz w:val="28"/>
          <w:szCs w:val="28"/>
          <w:lang w:val="uk-UA"/>
        </w:rPr>
        <w:t>З 2007 р. за межами традиційних територій, а саме у Тихоокеанському регіоні, сталося кілька спалахів хвороби, спричиненої вірусом Зіка. Перший спалах стався на острові Яп, Федеративні штати Мікронезії, у 2007 р. У 2013-2014 рр. спалах охопив Французьку Полінезію, де було виявлено 8750 підозрілих випадків хвороби (близько 3% населення). За оцінками експертів, інфіковано близько 32 тис. осіб (11% населення).</w:t>
      </w:r>
    </w:p>
    <w:p w:rsidR="009513D9" w:rsidRDefault="009513D9" w:rsidP="000A3F6B">
      <w:pPr>
        <w:ind w:firstLine="540"/>
        <w:jc w:val="both"/>
        <w:rPr>
          <w:sz w:val="28"/>
          <w:szCs w:val="28"/>
          <w:lang w:val="uk-UA"/>
        </w:rPr>
      </w:pPr>
    </w:p>
    <w:p w:rsidR="009513D9" w:rsidRPr="00AD7141" w:rsidRDefault="009513D9" w:rsidP="00D77702">
      <w:pPr>
        <w:jc w:val="center"/>
        <w:rPr>
          <w:b/>
          <w:sz w:val="28"/>
          <w:szCs w:val="28"/>
          <w:lang w:val="uk-UA"/>
        </w:rPr>
      </w:pPr>
      <w:r>
        <w:rPr>
          <w:b/>
          <w:sz w:val="28"/>
          <w:szCs w:val="28"/>
          <w:lang w:val="uk-UA"/>
        </w:rPr>
        <w:t>Можливість розповсюдження</w:t>
      </w:r>
    </w:p>
    <w:p w:rsidR="009513D9" w:rsidRPr="00AD7141" w:rsidRDefault="009513D9" w:rsidP="00D77702">
      <w:pPr>
        <w:jc w:val="both"/>
        <w:rPr>
          <w:b/>
          <w:sz w:val="28"/>
          <w:szCs w:val="28"/>
          <w:lang w:val="uk-UA"/>
        </w:rPr>
      </w:pPr>
    </w:p>
    <w:p w:rsidR="009513D9" w:rsidRDefault="009513D9" w:rsidP="00C638D0">
      <w:pPr>
        <w:ind w:firstLine="567"/>
        <w:jc w:val="both"/>
        <w:rPr>
          <w:sz w:val="28"/>
          <w:szCs w:val="28"/>
          <w:lang w:val="uk-UA"/>
        </w:rPr>
      </w:pPr>
      <w:r w:rsidRPr="006F4D65">
        <w:rPr>
          <w:sz w:val="28"/>
          <w:szCs w:val="28"/>
          <w:lang w:val="uk-UA"/>
        </w:rPr>
        <w:t xml:space="preserve">Хвороба, спричинена вірусом Зіка – арбовірусна інфекція, що передається </w:t>
      </w:r>
      <w:r>
        <w:rPr>
          <w:sz w:val="28"/>
          <w:szCs w:val="28"/>
          <w:lang w:val="uk-UA"/>
        </w:rPr>
        <w:t xml:space="preserve">людині через укуси </w:t>
      </w:r>
      <w:r w:rsidRPr="006F4D65">
        <w:rPr>
          <w:sz w:val="28"/>
          <w:szCs w:val="28"/>
          <w:lang w:val="uk-UA"/>
        </w:rPr>
        <w:t>комар</w:t>
      </w:r>
      <w:r>
        <w:rPr>
          <w:sz w:val="28"/>
          <w:szCs w:val="28"/>
          <w:lang w:val="uk-UA"/>
        </w:rPr>
        <w:t>ів</w:t>
      </w:r>
      <w:r w:rsidRPr="006F4D65">
        <w:rPr>
          <w:sz w:val="28"/>
          <w:szCs w:val="28"/>
          <w:lang w:val="uk-UA"/>
        </w:rPr>
        <w:t xml:space="preserve"> роду Aedes. Природний резервуар </w:t>
      </w:r>
      <w:r>
        <w:rPr>
          <w:sz w:val="28"/>
          <w:szCs w:val="28"/>
          <w:lang w:val="uk-UA"/>
        </w:rPr>
        <w:t xml:space="preserve">на сьогодні </w:t>
      </w:r>
      <w:r w:rsidRPr="006F4D65">
        <w:rPr>
          <w:sz w:val="28"/>
          <w:szCs w:val="28"/>
          <w:lang w:val="uk-UA"/>
        </w:rPr>
        <w:t xml:space="preserve">невідомий. </w:t>
      </w:r>
    </w:p>
    <w:p w:rsidR="009513D9" w:rsidRDefault="009513D9" w:rsidP="00C638D0">
      <w:pPr>
        <w:ind w:firstLine="567"/>
        <w:jc w:val="both"/>
        <w:rPr>
          <w:sz w:val="28"/>
          <w:szCs w:val="28"/>
          <w:lang w:val="uk-UA"/>
        </w:rPr>
      </w:pPr>
      <w:r w:rsidRPr="00C638D0">
        <w:rPr>
          <w:sz w:val="28"/>
          <w:szCs w:val="28"/>
          <w:lang w:val="uk-UA"/>
        </w:rPr>
        <w:t xml:space="preserve">У світі відомо більш ніж 1350 видів кровосисних комарів роду </w:t>
      </w:r>
      <w:r w:rsidRPr="00C638D0">
        <w:rPr>
          <w:i/>
          <w:sz w:val="28"/>
          <w:szCs w:val="28"/>
          <w:lang w:val="en-US"/>
        </w:rPr>
        <w:t>Aedes</w:t>
      </w:r>
      <w:r w:rsidRPr="00C638D0">
        <w:rPr>
          <w:sz w:val="28"/>
          <w:szCs w:val="28"/>
          <w:lang w:val="uk-UA"/>
        </w:rPr>
        <w:t xml:space="preserve">. На сьогодні достовірно відомо про можливість переносу вірусу Зіка комарами </w:t>
      </w:r>
      <w:r w:rsidRPr="00C638D0">
        <w:rPr>
          <w:i/>
          <w:sz w:val="28"/>
          <w:szCs w:val="28"/>
          <w:lang w:val="en-US"/>
        </w:rPr>
        <w:t>Aedes</w:t>
      </w:r>
      <w:r w:rsidRPr="00C638D0">
        <w:rPr>
          <w:i/>
          <w:sz w:val="28"/>
          <w:szCs w:val="28"/>
          <w:lang w:val="uk-UA"/>
        </w:rPr>
        <w:t xml:space="preserve"> </w:t>
      </w:r>
      <w:r w:rsidRPr="00C638D0">
        <w:rPr>
          <w:i/>
          <w:sz w:val="28"/>
          <w:szCs w:val="28"/>
          <w:lang w:val="en-US"/>
        </w:rPr>
        <w:t>aegypti</w:t>
      </w:r>
      <w:r w:rsidRPr="00C638D0">
        <w:rPr>
          <w:sz w:val="28"/>
          <w:szCs w:val="28"/>
          <w:lang w:val="uk-UA"/>
        </w:rPr>
        <w:t xml:space="preserve"> та </w:t>
      </w:r>
      <w:r w:rsidRPr="00C638D0">
        <w:rPr>
          <w:i/>
          <w:sz w:val="28"/>
          <w:szCs w:val="28"/>
          <w:lang w:val="en-US"/>
        </w:rPr>
        <w:t>Aedes</w:t>
      </w:r>
      <w:r w:rsidRPr="00C638D0">
        <w:rPr>
          <w:i/>
          <w:sz w:val="28"/>
          <w:szCs w:val="28"/>
          <w:lang w:val="uk-UA"/>
        </w:rPr>
        <w:t xml:space="preserve"> </w:t>
      </w:r>
      <w:r w:rsidRPr="00C638D0">
        <w:rPr>
          <w:i/>
          <w:sz w:val="28"/>
          <w:szCs w:val="28"/>
          <w:lang w:val="en-US"/>
        </w:rPr>
        <w:t>albopictus</w:t>
      </w:r>
      <w:r w:rsidRPr="00C638D0">
        <w:rPr>
          <w:sz w:val="28"/>
          <w:szCs w:val="28"/>
          <w:lang w:val="uk-UA"/>
        </w:rPr>
        <w:t xml:space="preserve"> завдяки їх широкому розповсюдженню та високій чисельності у регіонах з тропічним та субтропічним кліматом. Дослідження щодо можливості залучення інших видів комарів роду </w:t>
      </w:r>
      <w:r w:rsidRPr="00C638D0">
        <w:rPr>
          <w:i/>
          <w:sz w:val="28"/>
          <w:szCs w:val="28"/>
          <w:lang w:val="en-US"/>
        </w:rPr>
        <w:t>Aedes</w:t>
      </w:r>
      <w:r w:rsidRPr="00C638D0">
        <w:rPr>
          <w:sz w:val="28"/>
          <w:szCs w:val="28"/>
          <w:lang w:val="uk-UA"/>
        </w:rPr>
        <w:t xml:space="preserve"> до </w:t>
      </w:r>
      <w:r w:rsidRPr="00C638D0">
        <w:rPr>
          <w:sz w:val="28"/>
          <w:szCs w:val="28"/>
          <w:lang w:val="uk-UA"/>
        </w:rPr>
        <w:lastRenderedPageBreak/>
        <w:t xml:space="preserve">передачі збудника у популяції переносників та інфікуванні людини подовжуються.  </w:t>
      </w:r>
    </w:p>
    <w:p w:rsidR="009513D9" w:rsidRDefault="009513D9" w:rsidP="006529C7">
      <w:pPr>
        <w:ind w:firstLine="567"/>
        <w:jc w:val="both"/>
        <w:rPr>
          <w:b/>
          <w:sz w:val="28"/>
          <w:szCs w:val="28"/>
          <w:lang w:val="uk-UA"/>
        </w:rPr>
      </w:pPr>
      <w:r w:rsidRPr="00C638D0">
        <w:rPr>
          <w:sz w:val="28"/>
          <w:szCs w:val="28"/>
          <w:lang w:val="uk-UA"/>
        </w:rPr>
        <w:t xml:space="preserve">За даними експертів [1], фауна України нараховує 32 види кровосисних комарів роду </w:t>
      </w:r>
      <w:r w:rsidRPr="00C638D0">
        <w:rPr>
          <w:i/>
          <w:sz w:val="28"/>
          <w:szCs w:val="28"/>
          <w:lang w:val="uk-UA"/>
        </w:rPr>
        <w:t>Aedes</w:t>
      </w:r>
      <w:r>
        <w:rPr>
          <w:i/>
          <w:sz w:val="28"/>
          <w:szCs w:val="28"/>
          <w:lang w:val="uk-UA"/>
        </w:rPr>
        <w:t xml:space="preserve">, </w:t>
      </w:r>
      <w:r>
        <w:rPr>
          <w:sz w:val="28"/>
          <w:szCs w:val="28"/>
          <w:lang w:val="uk-UA"/>
        </w:rPr>
        <w:t xml:space="preserve">проте </w:t>
      </w:r>
      <w:r w:rsidRPr="00DF2EA3">
        <w:rPr>
          <w:sz w:val="28"/>
          <w:szCs w:val="28"/>
          <w:lang w:val="uk-UA"/>
        </w:rPr>
        <w:t xml:space="preserve">види </w:t>
      </w:r>
      <w:r w:rsidRPr="00C638D0">
        <w:rPr>
          <w:i/>
          <w:sz w:val="28"/>
          <w:szCs w:val="28"/>
          <w:lang w:val="en-US"/>
        </w:rPr>
        <w:t>Aedes</w:t>
      </w:r>
      <w:r w:rsidRPr="00C638D0">
        <w:rPr>
          <w:i/>
          <w:sz w:val="28"/>
          <w:szCs w:val="28"/>
          <w:lang w:val="uk-UA"/>
        </w:rPr>
        <w:t xml:space="preserve"> </w:t>
      </w:r>
      <w:r w:rsidRPr="00C638D0">
        <w:rPr>
          <w:i/>
          <w:sz w:val="28"/>
          <w:szCs w:val="28"/>
          <w:lang w:val="en-US"/>
        </w:rPr>
        <w:t>aegypti</w:t>
      </w:r>
      <w:r w:rsidRPr="00C638D0">
        <w:rPr>
          <w:sz w:val="28"/>
          <w:szCs w:val="28"/>
          <w:lang w:val="uk-UA"/>
        </w:rPr>
        <w:t xml:space="preserve"> та </w:t>
      </w:r>
      <w:r w:rsidRPr="00C638D0">
        <w:rPr>
          <w:i/>
          <w:sz w:val="28"/>
          <w:szCs w:val="28"/>
          <w:lang w:val="en-US"/>
        </w:rPr>
        <w:t>Aedes</w:t>
      </w:r>
      <w:r w:rsidRPr="00C638D0">
        <w:rPr>
          <w:i/>
          <w:sz w:val="28"/>
          <w:szCs w:val="28"/>
          <w:lang w:val="uk-UA"/>
        </w:rPr>
        <w:t xml:space="preserve"> </w:t>
      </w:r>
      <w:r w:rsidRPr="00C638D0">
        <w:rPr>
          <w:i/>
          <w:sz w:val="28"/>
          <w:szCs w:val="28"/>
          <w:lang w:val="en-US"/>
        </w:rPr>
        <w:t>albopictus</w:t>
      </w:r>
      <w:r w:rsidRPr="00C638D0">
        <w:rPr>
          <w:sz w:val="28"/>
          <w:szCs w:val="28"/>
          <w:lang w:val="uk-UA"/>
        </w:rPr>
        <w:t xml:space="preserve"> </w:t>
      </w:r>
      <w:r>
        <w:rPr>
          <w:sz w:val="28"/>
          <w:szCs w:val="28"/>
          <w:lang w:val="uk-UA"/>
        </w:rPr>
        <w:t xml:space="preserve">– </w:t>
      </w:r>
      <w:r w:rsidRPr="00DF2EA3">
        <w:rPr>
          <w:sz w:val="28"/>
          <w:szCs w:val="28"/>
          <w:lang w:val="uk-UA"/>
        </w:rPr>
        <w:t>відсутні</w:t>
      </w:r>
      <w:r>
        <w:rPr>
          <w:sz w:val="28"/>
          <w:szCs w:val="28"/>
          <w:lang w:val="uk-UA"/>
        </w:rPr>
        <w:t xml:space="preserve"> </w:t>
      </w:r>
      <w:r w:rsidRPr="00B93410">
        <w:rPr>
          <w:sz w:val="28"/>
          <w:szCs w:val="28"/>
          <w:lang w:val="uk-UA"/>
        </w:rPr>
        <w:t>[1].</w:t>
      </w:r>
      <w:r w:rsidRPr="00DF2EA3">
        <w:rPr>
          <w:b/>
          <w:sz w:val="28"/>
          <w:szCs w:val="28"/>
          <w:lang w:val="uk-UA"/>
        </w:rPr>
        <w:t xml:space="preserve"> </w:t>
      </w:r>
    </w:p>
    <w:p w:rsidR="009513D9" w:rsidRPr="004529DE" w:rsidRDefault="009513D9" w:rsidP="006529C7">
      <w:pPr>
        <w:ind w:firstLine="567"/>
        <w:jc w:val="both"/>
        <w:rPr>
          <w:b/>
          <w:sz w:val="28"/>
          <w:szCs w:val="28"/>
          <w:lang w:val="uk-UA"/>
        </w:rPr>
      </w:pPr>
      <w:r>
        <w:rPr>
          <w:sz w:val="28"/>
          <w:szCs w:val="28"/>
          <w:lang w:val="uk-UA"/>
        </w:rPr>
        <w:t>Найближчі до</w:t>
      </w:r>
      <w:r w:rsidRPr="004529DE">
        <w:rPr>
          <w:sz w:val="28"/>
          <w:szCs w:val="28"/>
          <w:lang w:val="uk-UA"/>
        </w:rPr>
        <w:t xml:space="preserve"> Укра</w:t>
      </w:r>
      <w:r>
        <w:rPr>
          <w:sz w:val="28"/>
          <w:szCs w:val="28"/>
          <w:lang w:val="uk-UA"/>
        </w:rPr>
        <w:t>ї</w:t>
      </w:r>
      <w:r w:rsidRPr="004529DE">
        <w:rPr>
          <w:sz w:val="28"/>
          <w:szCs w:val="28"/>
          <w:lang w:val="uk-UA"/>
        </w:rPr>
        <w:t>н</w:t>
      </w:r>
      <w:r>
        <w:rPr>
          <w:sz w:val="28"/>
          <w:szCs w:val="28"/>
          <w:lang w:val="uk-UA"/>
        </w:rPr>
        <w:t>и</w:t>
      </w:r>
      <w:r w:rsidRPr="004529DE">
        <w:rPr>
          <w:sz w:val="28"/>
          <w:szCs w:val="28"/>
          <w:lang w:val="uk-UA"/>
        </w:rPr>
        <w:t xml:space="preserve"> </w:t>
      </w:r>
      <w:r>
        <w:rPr>
          <w:sz w:val="28"/>
          <w:szCs w:val="28"/>
          <w:lang w:val="uk-UA"/>
        </w:rPr>
        <w:t>країни</w:t>
      </w:r>
      <w:r w:rsidRPr="004529DE">
        <w:rPr>
          <w:sz w:val="28"/>
          <w:szCs w:val="28"/>
          <w:lang w:val="uk-UA"/>
        </w:rPr>
        <w:t xml:space="preserve">, </w:t>
      </w:r>
      <w:r>
        <w:rPr>
          <w:sz w:val="28"/>
          <w:szCs w:val="28"/>
          <w:lang w:val="uk-UA"/>
        </w:rPr>
        <w:t>у</w:t>
      </w:r>
      <w:r w:rsidRPr="004529DE">
        <w:rPr>
          <w:sz w:val="28"/>
          <w:szCs w:val="28"/>
          <w:lang w:val="uk-UA"/>
        </w:rPr>
        <w:t xml:space="preserve"> </w:t>
      </w:r>
      <w:r>
        <w:rPr>
          <w:sz w:val="28"/>
          <w:szCs w:val="28"/>
          <w:lang w:val="uk-UA"/>
        </w:rPr>
        <w:t>яких</w:t>
      </w:r>
      <w:r w:rsidRPr="004529DE">
        <w:rPr>
          <w:sz w:val="28"/>
          <w:szCs w:val="28"/>
          <w:lang w:val="uk-UA"/>
        </w:rPr>
        <w:t xml:space="preserve"> </w:t>
      </w:r>
      <w:r>
        <w:rPr>
          <w:sz w:val="28"/>
          <w:szCs w:val="28"/>
          <w:lang w:val="uk-UA"/>
        </w:rPr>
        <w:t>в</w:t>
      </w:r>
      <w:r w:rsidRPr="004529DE">
        <w:rPr>
          <w:sz w:val="28"/>
          <w:szCs w:val="28"/>
          <w:lang w:val="uk-UA"/>
        </w:rPr>
        <w:t>становлен</w:t>
      </w:r>
      <w:r>
        <w:rPr>
          <w:sz w:val="28"/>
          <w:szCs w:val="28"/>
          <w:lang w:val="uk-UA"/>
        </w:rPr>
        <w:t>а</w:t>
      </w:r>
      <w:r w:rsidRPr="004529DE">
        <w:rPr>
          <w:sz w:val="28"/>
          <w:szCs w:val="28"/>
          <w:lang w:val="uk-UA"/>
        </w:rPr>
        <w:t xml:space="preserve"> </w:t>
      </w:r>
      <w:r>
        <w:rPr>
          <w:sz w:val="28"/>
          <w:szCs w:val="28"/>
          <w:lang w:val="uk-UA"/>
        </w:rPr>
        <w:t>наявність</w:t>
      </w:r>
      <w:r w:rsidRPr="004529DE">
        <w:rPr>
          <w:sz w:val="28"/>
          <w:szCs w:val="28"/>
          <w:lang w:val="uk-UA"/>
        </w:rPr>
        <w:t xml:space="preserve"> </w:t>
      </w:r>
      <w:r w:rsidRPr="00C638D0">
        <w:rPr>
          <w:i/>
          <w:sz w:val="28"/>
          <w:szCs w:val="28"/>
          <w:lang w:val="en-US"/>
        </w:rPr>
        <w:t>Aedes</w:t>
      </w:r>
      <w:r w:rsidRPr="00C638D0">
        <w:rPr>
          <w:i/>
          <w:sz w:val="28"/>
          <w:szCs w:val="28"/>
          <w:lang w:val="uk-UA"/>
        </w:rPr>
        <w:t xml:space="preserve"> </w:t>
      </w:r>
      <w:r w:rsidRPr="00C638D0">
        <w:rPr>
          <w:i/>
          <w:sz w:val="28"/>
          <w:szCs w:val="28"/>
          <w:lang w:val="en-US"/>
        </w:rPr>
        <w:t>aegypti</w:t>
      </w:r>
      <w:r w:rsidRPr="004529DE">
        <w:rPr>
          <w:sz w:val="28"/>
          <w:szCs w:val="28"/>
          <w:lang w:val="uk-UA"/>
        </w:rPr>
        <w:t xml:space="preserve">  </w:t>
      </w:r>
      <w:r>
        <w:rPr>
          <w:sz w:val="28"/>
          <w:szCs w:val="28"/>
          <w:lang w:val="uk-UA"/>
        </w:rPr>
        <w:t>та</w:t>
      </w:r>
      <w:r w:rsidRPr="004529DE">
        <w:rPr>
          <w:sz w:val="28"/>
          <w:szCs w:val="28"/>
          <w:lang w:val="uk-UA"/>
        </w:rPr>
        <w:t xml:space="preserve"> </w:t>
      </w:r>
      <w:r w:rsidRPr="00C638D0">
        <w:rPr>
          <w:i/>
          <w:sz w:val="28"/>
          <w:szCs w:val="28"/>
          <w:lang w:val="en-US"/>
        </w:rPr>
        <w:t>Aedes</w:t>
      </w:r>
      <w:r w:rsidRPr="00C638D0">
        <w:rPr>
          <w:i/>
          <w:sz w:val="28"/>
          <w:szCs w:val="28"/>
          <w:lang w:val="uk-UA"/>
        </w:rPr>
        <w:t xml:space="preserve"> </w:t>
      </w:r>
      <w:r w:rsidRPr="00C638D0">
        <w:rPr>
          <w:i/>
          <w:sz w:val="28"/>
          <w:szCs w:val="28"/>
          <w:lang w:val="en-US"/>
        </w:rPr>
        <w:t>albopictus</w:t>
      </w:r>
      <w:r w:rsidRPr="004529DE">
        <w:rPr>
          <w:sz w:val="28"/>
          <w:szCs w:val="28"/>
          <w:lang w:val="uk-UA"/>
        </w:rPr>
        <w:t xml:space="preserve">  </w:t>
      </w:r>
      <w:r>
        <w:rPr>
          <w:sz w:val="28"/>
          <w:szCs w:val="28"/>
          <w:lang w:val="uk-UA"/>
        </w:rPr>
        <w:t>це</w:t>
      </w:r>
      <w:r w:rsidRPr="004529DE">
        <w:rPr>
          <w:sz w:val="28"/>
          <w:szCs w:val="28"/>
          <w:lang w:val="uk-UA"/>
        </w:rPr>
        <w:t>: Груз</w:t>
      </w:r>
      <w:r>
        <w:rPr>
          <w:sz w:val="28"/>
          <w:szCs w:val="28"/>
          <w:lang w:val="uk-UA"/>
        </w:rPr>
        <w:t>і</w:t>
      </w:r>
      <w:r w:rsidRPr="004529DE">
        <w:rPr>
          <w:sz w:val="28"/>
          <w:szCs w:val="28"/>
          <w:lang w:val="uk-UA"/>
        </w:rPr>
        <w:t>я, Болгар</w:t>
      </w:r>
      <w:r>
        <w:rPr>
          <w:sz w:val="28"/>
          <w:szCs w:val="28"/>
          <w:lang w:val="uk-UA"/>
        </w:rPr>
        <w:t>і</w:t>
      </w:r>
      <w:r w:rsidRPr="004529DE">
        <w:rPr>
          <w:sz w:val="28"/>
          <w:szCs w:val="28"/>
          <w:lang w:val="uk-UA"/>
        </w:rPr>
        <w:t>я, Тур</w:t>
      </w:r>
      <w:r>
        <w:rPr>
          <w:sz w:val="28"/>
          <w:szCs w:val="28"/>
          <w:lang w:val="uk-UA"/>
        </w:rPr>
        <w:t>еччина</w:t>
      </w:r>
      <w:r w:rsidRPr="004529DE">
        <w:rPr>
          <w:sz w:val="28"/>
          <w:szCs w:val="28"/>
          <w:lang w:val="uk-UA"/>
        </w:rPr>
        <w:t xml:space="preserve"> </w:t>
      </w:r>
      <w:r>
        <w:rPr>
          <w:sz w:val="28"/>
          <w:szCs w:val="28"/>
          <w:lang w:val="uk-UA"/>
        </w:rPr>
        <w:t>та</w:t>
      </w:r>
      <w:r w:rsidRPr="004529DE">
        <w:rPr>
          <w:sz w:val="28"/>
          <w:szCs w:val="28"/>
          <w:lang w:val="uk-UA"/>
        </w:rPr>
        <w:t xml:space="preserve"> Грец</w:t>
      </w:r>
      <w:r>
        <w:rPr>
          <w:sz w:val="28"/>
          <w:szCs w:val="28"/>
          <w:lang w:val="uk-UA"/>
        </w:rPr>
        <w:t>і</w:t>
      </w:r>
      <w:r w:rsidRPr="004529DE">
        <w:rPr>
          <w:sz w:val="28"/>
          <w:szCs w:val="28"/>
          <w:lang w:val="uk-UA"/>
        </w:rPr>
        <w:t>я.</w:t>
      </w:r>
    </w:p>
    <w:p w:rsidR="009513D9" w:rsidRDefault="00D42A24" w:rsidP="00DF2EA3">
      <w:pPr>
        <w:pStyle w:val="2"/>
        <w:rPr>
          <w:lang w:val="uk-UA"/>
        </w:rPr>
      </w:pPr>
      <w:r>
        <w:rPr>
          <w:noProof/>
        </w:rPr>
        <w:pict>
          <v:shape id="Рисунок 4" o:spid="_x0000_i1025" type="#_x0000_t75" alt="113" style="width:429.3pt;height:302.95pt;visibility:visible">
            <v:imagedata r:id="rId8" o:title=""/>
          </v:shape>
        </w:pict>
      </w:r>
    </w:p>
    <w:p w:rsidR="009513D9" w:rsidRPr="00742606" w:rsidRDefault="00D42A24" w:rsidP="00E94263">
      <w:pPr>
        <w:autoSpaceDE w:val="0"/>
        <w:autoSpaceDN w:val="0"/>
        <w:adjustRightInd w:val="0"/>
        <w:jc w:val="both"/>
        <w:rPr>
          <w:b/>
          <w:i/>
          <w:sz w:val="28"/>
          <w:szCs w:val="28"/>
          <w:lang w:val="uk-UA"/>
        </w:rPr>
      </w:pPr>
      <w:r>
        <w:rPr>
          <w:noProof/>
          <w:lang w:eastAsia="ru-RU"/>
        </w:rPr>
        <w:pict>
          <v:shape id="Рисунок 6" o:spid="_x0000_i1026" type="#_x0000_t75" style="width:467.3pt;height:149.45pt;visibility:visible">
            <v:imagedata r:id="rId9" o:title=""/>
          </v:shape>
        </w:pict>
      </w:r>
      <w:r w:rsidR="009513D9" w:rsidRPr="00CC2406">
        <w:rPr>
          <w:b/>
          <w:sz w:val="28"/>
          <w:szCs w:val="28"/>
          <w:lang w:val="uk-UA"/>
        </w:rPr>
        <w:t xml:space="preserve">   </w:t>
      </w:r>
      <w:r w:rsidR="009513D9">
        <w:rPr>
          <w:b/>
          <w:sz w:val="28"/>
          <w:szCs w:val="28"/>
          <w:lang w:val="uk-UA"/>
        </w:rPr>
        <w:t>Рис</w:t>
      </w:r>
      <w:r w:rsidR="009513D9" w:rsidRPr="00CC2406">
        <w:rPr>
          <w:b/>
          <w:i/>
          <w:sz w:val="28"/>
          <w:szCs w:val="28"/>
          <w:lang w:val="uk-UA"/>
        </w:rPr>
        <w:t>.</w:t>
      </w:r>
      <w:r w:rsidR="009513D9">
        <w:rPr>
          <w:b/>
          <w:i/>
          <w:sz w:val="28"/>
          <w:szCs w:val="28"/>
          <w:lang w:val="uk-UA"/>
        </w:rPr>
        <w:t>1</w:t>
      </w:r>
      <w:r w:rsidR="009513D9" w:rsidRPr="00CC2406">
        <w:rPr>
          <w:b/>
          <w:i/>
          <w:sz w:val="28"/>
          <w:szCs w:val="28"/>
          <w:lang w:val="uk-UA"/>
        </w:rPr>
        <w:t xml:space="preserve"> </w:t>
      </w:r>
      <w:r w:rsidR="009513D9">
        <w:rPr>
          <w:b/>
          <w:i/>
          <w:sz w:val="28"/>
          <w:szCs w:val="28"/>
          <w:lang w:val="uk-UA"/>
        </w:rPr>
        <w:t>Розповсюдження</w:t>
      </w:r>
      <w:r w:rsidR="009513D9" w:rsidRPr="00907C88">
        <w:rPr>
          <w:b/>
          <w:i/>
          <w:sz w:val="28"/>
          <w:szCs w:val="28"/>
          <w:lang w:val="en-US"/>
        </w:rPr>
        <w:t>Aedes</w:t>
      </w:r>
      <w:r w:rsidR="009513D9" w:rsidRPr="00CC2406">
        <w:rPr>
          <w:b/>
          <w:i/>
          <w:sz w:val="28"/>
          <w:szCs w:val="28"/>
          <w:lang w:val="uk-UA"/>
        </w:rPr>
        <w:t xml:space="preserve"> </w:t>
      </w:r>
      <w:r w:rsidR="009513D9" w:rsidRPr="00907C88">
        <w:rPr>
          <w:b/>
          <w:i/>
          <w:sz w:val="28"/>
          <w:szCs w:val="28"/>
          <w:lang w:val="en-US"/>
        </w:rPr>
        <w:t>albopictus</w:t>
      </w:r>
      <w:r w:rsidR="009513D9" w:rsidRPr="00CC2406">
        <w:rPr>
          <w:b/>
          <w:i/>
          <w:sz w:val="28"/>
          <w:szCs w:val="28"/>
          <w:lang w:val="uk-UA"/>
        </w:rPr>
        <w:t xml:space="preserve"> </w:t>
      </w:r>
      <w:r w:rsidR="009513D9">
        <w:rPr>
          <w:b/>
          <w:i/>
          <w:sz w:val="28"/>
          <w:szCs w:val="28"/>
          <w:lang w:val="uk-UA"/>
        </w:rPr>
        <w:t>у</w:t>
      </w:r>
      <w:r w:rsidR="009513D9" w:rsidRPr="00CC2406">
        <w:rPr>
          <w:b/>
          <w:i/>
          <w:sz w:val="28"/>
          <w:szCs w:val="28"/>
          <w:lang w:val="uk-UA"/>
        </w:rPr>
        <w:t xml:space="preserve"> </w:t>
      </w:r>
      <w:r w:rsidR="009513D9">
        <w:rPr>
          <w:b/>
          <w:i/>
          <w:sz w:val="28"/>
          <w:szCs w:val="28"/>
          <w:lang w:val="uk-UA"/>
        </w:rPr>
        <w:t xml:space="preserve">Європі на </w:t>
      </w:r>
      <w:r w:rsidR="009513D9" w:rsidRPr="00CC2406">
        <w:rPr>
          <w:b/>
          <w:i/>
          <w:sz w:val="28"/>
          <w:szCs w:val="28"/>
          <w:lang w:val="uk-UA"/>
        </w:rPr>
        <w:t xml:space="preserve">2016 </w:t>
      </w:r>
      <w:r w:rsidR="009513D9">
        <w:rPr>
          <w:b/>
          <w:i/>
          <w:sz w:val="28"/>
          <w:szCs w:val="28"/>
          <w:lang w:val="uk-UA"/>
        </w:rPr>
        <w:t>рік</w:t>
      </w:r>
      <w:r w:rsidR="009513D9" w:rsidRPr="00CC2406">
        <w:rPr>
          <w:b/>
          <w:i/>
          <w:sz w:val="28"/>
          <w:szCs w:val="28"/>
          <w:lang w:val="uk-UA"/>
        </w:rPr>
        <w:t xml:space="preserve"> </w:t>
      </w:r>
      <w:r w:rsidR="009513D9">
        <w:rPr>
          <w:b/>
          <w:i/>
          <w:sz w:val="28"/>
          <w:szCs w:val="28"/>
          <w:lang w:val="uk-UA"/>
        </w:rPr>
        <w:t xml:space="preserve">за даними </w:t>
      </w:r>
      <w:r w:rsidR="009513D9" w:rsidRPr="00742606">
        <w:rPr>
          <w:b/>
          <w:i/>
          <w:sz w:val="28"/>
          <w:szCs w:val="28"/>
          <w:lang w:val="uk-UA"/>
        </w:rPr>
        <w:t xml:space="preserve">Європейського центру з профілактики та контролю захворювань </w:t>
      </w:r>
    </w:p>
    <w:p w:rsidR="009513D9" w:rsidRDefault="009513D9" w:rsidP="00E94263">
      <w:pPr>
        <w:autoSpaceDE w:val="0"/>
        <w:autoSpaceDN w:val="0"/>
        <w:adjustRightInd w:val="0"/>
        <w:jc w:val="both"/>
        <w:rPr>
          <w:b/>
          <w:sz w:val="28"/>
          <w:szCs w:val="28"/>
          <w:highlight w:val="yellow"/>
          <w:lang w:val="uk-UA"/>
        </w:rPr>
      </w:pPr>
    </w:p>
    <w:p w:rsidR="009513D9" w:rsidRDefault="009513D9" w:rsidP="00E94263">
      <w:pPr>
        <w:autoSpaceDE w:val="0"/>
        <w:autoSpaceDN w:val="0"/>
        <w:adjustRightInd w:val="0"/>
        <w:jc w:val="both"/>
        <w:rPr>
          <w:b/>
          <w:sz w:val="28"/>
          <w:szCs w:val="28"/>
          <w:highlight w:val="yellow"/>
          <w:lang w:val="uk-UA"/>
        </w:rPr>
      </w:pPr>
    </w:p>
    <w:p w:rsidR="009513D9" w:rsidRDefault="009513D9" w:rsidP="00A76270">
      <w:pPr>
        <w:autoSpaceDE w:val="0"/>
        <w:autoSpaceDN w:val="0"/>
        <w:adjustRightInd w:val="0"/>
        <w:ind w:left="426"/>
        <w:jc w:val="both"/>
        <w:rPr>
          <w:b/>
          <w:sz w:val="28"/>
          <w:szCs w:val="28"/>
          <w:highlight w:val="yellow"/>
          <w:lang w:val="uk-UA"/>
        </w:rPr>
      </w:pPr>
      <w:r>
        <w:rPr>
          <w:rFonts w:eastAsia="TimesNewRomanPSMT"/>
          <w:sz w:val="28"/>
          <w:szCs w:val="28"/>
          <w:lang w:val="uk-UA"/>
        </w:rPr>
        <w:t>1-</w:t>
      </w:r>
      <w:r w:rsidRPr="00A76270">
        <w:rPr>
          <w:rFonts w:eastAsia="TimesNewRomanPSMT"/>
          <w:sz w:val="28"/>
          <w:szCs w:val="28"/>
          <w:lang w:val="uk-UA"/>
        </w:rPr>
        <w:t>Шеремет В.П. Кровосисні комар</w:t>
      </w:r>
      <w:r>
        <w:rPr>
          <w:rFonts w:eastAsia="TimesNewRomanPSMT"/>
          <w:sz w:val="28"/>
          <w:szCs w:val="28"/>
          <w:lang w:val="uk-UA"/>
        </w:rPr>
        <w:t>і</w:t>
      </w:r>
      <w:r w:rsidRPr="00A76270">
        <w:rPr>
          <w:rFonts w:eastAsia="TimesNewRomanPSMT"/>
          <w:sz w:val="28"/>
          <w:szCs w:val="28"/>
          <w:lang w:val="uk-UA"/>
        </w:rPr>
        <w:t xml:space="preserve"> України / В.П.Шеремет. - Київ: РВЦ. – «Київський університет». – 1998.</w:t>
      </w:r>
    </w:p>
    <w:p w:rsidR="009513D9" w:rsidRPr="00E94263" w:rsidRDefault="009513D9" w:rsidP="00E94263">
      <w:pPr>
        <w:autoSpaceDE w:val="0"/>
        <w:autoSpaceDN w:val="0"/>
        <w:adjustRightInd w:val="0"/>
        <w:rPr>
          <w:rFonts w:eastAsia="TimesNewRomanPSMT"/>
          <w:sz w:val="28"/>
          <w:szCs w:val="28"/>
          <w:lang w:val="uk-UA"/>
        </w:rPr>
      </w:pPr>
    </w:p>
    <w:p w:rsidR="009513D9" w:rsidRPr="000C608C" w:rsidRDefault="009513D9" w:rsidP="00DF2EA3">
      <w:pPr>
        <w:rPr>
          <w:b/>
          <w:i/>
          <w:sz w:val="28"/>
          <w:szCs w:val="28"/>
          <w:lang w:val="uk-UA"/>
        </w:rPr>
      </w:pPr>
    </w:p>
    <w:p w:rsidR="009513D9" w:rsidRPr="003152F3" w:rsidRDefault="00D42A24" w:rsidP="00DF2EA3">
      <w:pPr>
        <w:rPr>
          <w:b/>
          <w:sz w:val="28"/>
          <w:szCs w:val="28"/>
        </w:rPr>
      </w:pPr>
      <w:r w:rsidRPr="005C5A50">
        <w:rPr>
          <w:b/>
          <w:noProof/>
          <w:sz w:val="28"/>
          <w:szCs w:val="28"/>
          <w:lang w:eastAsia="ru-RU"/>
        </w:rPr>
        <w:lastRenderedPageBreak/>
        <w:pict>
          <v:shape id="Рисунок 2" o:spid="_x0000_i1027" type="#_x0000_t75" alt="115" style="width:467.3pt;height:330.8pt;visibility:visible">
            <v:imagedata r:id="rId10" o:title=""/>
          </v:shape>
        </w:pict>
      </w:r>
    </w:p>
    <w:p w:rsidR="009513D9" w:rsidRDefault="00D42A24" w:rsidP="00DF2EA3">
      <w:pPr>
        <w:rPr>
          <w:b/>
          <w:i/>
          <w:sz w:val="28"/>
          <w:szCs w:val="28"/>
          <w:lang w:val="uk-UA"/>
        </w:rPr>
      </w:pPr>
      <w:r w:rsidRPr="005C5A50">
        <w:rPr>
          <w:b/>
          <w:i/>
          <w:noProof/>
          <w:sz w:val="28"/>
          <w:szCs w:val="28"/>
          <w:lang w:eastAsia="ru-RU"/>
        </w:rPr>
        <w:pict>
          <v:shape id="Рисунок 7" o:spid="_x0000_i1028" type="#_x0000_t75" style="width:467.3pt;height:149.45pt;visibility:visible">
            <v:imagedata r:id="rId11" o:title=""/>
          </v:shape>
        </w:pict>
      </w:r>
    </w:p>
    <w:p w:rsidR="009513D9" w:rsidRPr="00DF2EA3" w:rsidRDefault="009513D9" w:rsidP="00DF2EA3">
      <w:pPr>
        <w:rPr>
          <w:i/>
          <w:sz w:val="28"/>
          <w:szCs w:val="28"/>
          <w:lang w:val="uk-UA"/>
        </w:rPr>
      </w:pPr>
      <w:r>
        <w:rPr>
          <w:b/>
          <w:i/>
          <w:sz w:val="28"/>
          <w:szCs w:val="28"/>
          <w:lang w:val="uk-UA"/>
        </w:rPr>
        <w:t>Рис</w:t>
      </w:r>
      <w:r w:rsidRPr="00A553A6">
        <w:rPr>
          <w:b/>
          <w:i/>
          <w:sz w:val="28"/>
          <w:szCs w:val="28"/>
          <w:lang w:val="uk-UA"/>
        </w:rPr>
        <w:t>.</w:t>
      </w:r>
      <w:r>
        <w:rPr>
          <w:b/>
          <w:i/>
          <w:sz w:val="28"/>
          <w:szCs w:val="28"/>
          <w:lang w:val="uk-UA"/>
        </w:rPr>
        <w:t>2 - Розповсюдження</w:t>
      </w:r>
      <w:r w:rsidRPr="00A553A6">
        <w:rPr>
          <w:b/>
          <w:i/>
          <w:sz w:val="28"/>
          <w:szCs w:val="28"/>
          <w:lang w:val="uk-UA"/>
        </w:rPr>
        <w:t xml:space="preserve"> </w:t>
      </w:r>
      <w:r w:rsidRPr="00907C88">
        <w:rPr>
          <w:b/>
          <w:i/>
          <w:sz w:val="28"/>
          <w:szCs w:val="28"/>
          <w:lang w:val="en-US"/>
        </w:rPr>
        <w:t>Aedes</w:t>
      </w:r>
      <w:r w:rsidRPr="00A553A6">
        <w:rPr>
          <w:b/>
          <w:i/>
          <w:sz w:val="28"/>
          <w:szCs w:val="28"/>
          <w:lang w:val="uk-UA"/>
        </w:rPr>
        <w:t xml:space="preserve"> </w:t>
      </w:r>
      <w:r w:rsidRPr="00907C88">
        <w:rPr>
          <w:b/>
          <w:i/>
          <w:sz w:val="28"/>
          <w:szCs w:val="28"/>
          <w:lang w:val="en-US"/>
        </w:rPr>
        <w:t>aegypti</w:t>
      </w:r>
      <w:r w:rsidRPr="00A553A6">
        <w:rPr>
          <w:b/>
          <w:i/>
          <w:sz w:val="28"/>
          <w:szCs w:val="28"/>
          <w:lang w:val="uk-UA"/>
        </w:rPr>
        <w:t xml:space="preserve"> </w:t>
      </w:r>
      <w:r>
        <w:rPr>
          <w:b/>
          <w:i/>
          <w:sz w:val="28"/>
          <w:szCs w:val="28"/>
          <w:lang w:val="uk-UA"/>
        </w:rPr>
        <w:t>у</w:t>
      </w:r>
      <w:r w:rsidRPr="00A553A6">
        <w:rPr>
          <w:b/>
          <w:i/>
          <w:sz w:val="28"/>
          <w:szCs w:val="28"/>
          <w:lang w:val="uk-UA"/>
        </w:rPr>
        <w:t xml:space="preserve"> </w:t>
      </w:r>
      <w:r>
        <w:rPr>
          <w:b/>
          <w:i/>
          <w:sz w:val="28"/>
          <w:szCs w:val="28"/>
          <w:lang w:val="uk-UA"/>
        </w:rPr>
        <w:t xml:space="preserve">Європі на </w:t>
      </w:r>
      <w:r w:rsidRPr="00A553A6">
        <w:rPr>
          <w:b/>
          <w:i/>
          <w:sz w:val="28"/>
          <w:szCs w:val="28"/>
          <w:lang w:val="uk-UA"/>
        </w:rPr>
        <w:t xml:space="preserve"> 2016 </w:t>
      </w:r>
      <w:r>
        <w:rPr>
          <w:b/>
          <w:i/>
          <w:sz w:val="28"/>
          <w:szCs w:val="28"/>
          <w:lang w:val="uk-UA"/>
        </w:rPr>
        <w:t>рік</w:t>
      </w:r>
      <w:r w:rsidRPr="00742606">
        <w:rPr>
          <w:b/>
          <w:i/>
          <w:sz w:val="28"/>
          <w:szCs w:val="28"/>
          <w:lang w:val="uk-UA"/>
        </w:rPr>
        <w:t xml:space="preserve"> </w:t>
      </w:r>
      <w:r>
        <w:rPr>
          <w:b/>
          <w:i/>
          <w:sz w:val="28"/>
          <w:szCs w:val="28"/>
          <w:lang w:val="uk-UA"/>
        </w:rPr>
        <w:t xml:space="preserve">за даними </w:t>
      </w:r>
      <w:r w:rsidRPr="00742606">
        <w:rPr>
          <w:b/>
          <w:i/>
          <w:sz w:val="28"/>
          <w:szCs w:val="28"/>
          <w:lang w:val="uk-UA"/>
        </w:rPr>
        <w:t>Європейського центру з профілактики та контролю захворювань</w:t>
      </w:r>
      <w:r w:rsidRPr="00AA444A">
        <w:rPr>
          <w:i/>
          <w:sz w:val="28"/>
          <w:szCs w:val="28"/>
          <w:lang w:val="uk-UA"/>
        </w:rPr>
        <w:t xml:space="preserve">  </w:t>
      </w:r>
    </w:p>
    <w:p w:rsidR="009513D9" w:rsidRDefault="009513D9" w:rsidP="00DF2EA3">
      <w:pPr>
        <w:ind w:firstLine="708"/>
        <w:jc w:val="both"/>
        <w:rPr>
          <w:sz w:val="28"/>
          <w:szCs w:val="28"/>
          <w:lang w:val="uk-UA"/>
        </w:rPr>
      </w:pPr>
    </w:p>
    <w:p w:rsidR="009513D9" w:rsidRDefault="009513D9" w:rsidP="00DF2EA3">
      <w:pPr>
        <w:ind w:firstLine="708"/>
        <w:jc w:val="both"/>
        <w:rPr>
          <w:sz w:val="28"/>
          <w:szCs w:val="28"/>
          <w:lang w:val="uk-UA"/>
        </w:rPr>
      </w:pPr>
      <w:r>
        <w:rPr>
          <w:sz w:val="28"/>
          <w:szCs w:val="28"/>
          <w:lang w:val="uk-UA"/>
        </w:rPr>
        <w:t xml:space="preserve">Можливість </w:t>
      </w:r>
      <w:r w:rsidRPr="00AA444A">
        <w:rPr>
          <w:sz w:val="28"/>
          <w:szCs w:val="28"/>
          <w:lang w:val="uk-UA"/>
        </w:rPr>
        <w:t>перенос</w:t>
      </w:r>
      <w:r>
        <w:rPr>
          <w:sz w:val="28"/>
          <w:szCs w:val="28"/>
          <w:lang w:val="uk-UA"/>
        </w:rPr>
        <w:t>у</w:t>
      </w:r>
      <w:r w:rsidRPr="00AA444A">
        <w:rPr>
          <w:sz w:val="28"/>
          <w:szCs w:val="28"/>
          <w:lang w:val="uk-UA"/>
        </w:rPr>
        <w:t xml:space="preserve"> в</w:t>
      </w:r>
      <w:r>
        <w:rPr>
          <w:sz w:val="28"/>
          <w:szCs w:val="28"/>
          <w:lang w:val="uk-UA"/>
        </w:rPr>
        <w:t>і</w:t>
      </w:r>
      <w:r w:rsidRPr="00AA444A">
        <w:rPr>
          <w:sz w:val="28"/>
          <w:szCs w:val="28"/>
          <w:lang w:val="uk-UA"/>
        </w:rPr>
        <w:t>рус</w:t>
      </w:r>
      <w:r>
        <w:rPr>
          <w:sz w:val="28"/>
          <w:szCs w:val="28"/>
          <w:lang w:val="uk-UA"/>
        </w:rPr>
        <w:t>у Зіка різними</w:t>
      </w:r>
      <w:r w:rsidRPr="00AA444A">
        <w:rPr>
          <w:sz w:val="28"/>
          <w:szCs w:val="28"/>
          <w:lang w:val="uk-UA"/>
        </w:rPr>
        <w:t xml:space="preserve"> видами кровос</w:t>
      </w:r>
      <w:r>
        <w:rPr>
          <w:sz w:val="28"/>
          <w:szCs w:val="28"/>
          <w:lang w:val="uk-UA"/>
        </w:rPr>
        <w:t>исн</w:t>
      </w:r>
      <w:r w:rsidRPr="00AA444A">
        <w:rPr>
          <w:sz w:val="28"/>
          <w:szCs w:val="28"/>
          <w:lang w:val="uk-UA"/>
        </w:rPr>
        <w:t>их комар</w:t>
      </w:r>
      <w:r>
        <w:rPr>
          <w:sz w:val="28"/>
          <w:szCs w:val="28"/>
          <w:lang w:val="uk-UA"/>
        </w:rPr>
        <w:t>і</w:t>
      </w:r>
      <w:r w:rsidRPr="00AA444A">
        <w:rPr>
          <w:sz w:val="28"/>
          <w:szCs w:val="28"/>
          <w:lang w:val="uk-UA"/>
        </w:rPr>
        <w:t>в род</w:t>
      </w:r>
      <w:r>
        <w:rPr>
          <w:sz w:val="28"/>
          <w:szCs w:val="28"/>
          <w:lang w:val="uk-UA"/>
        </w:rPr>
        <w:t>у</w:t>
      </w:r>
      <w:r w:rsidRPr="00AA444A">
        <w:rPr>
          <w:sz w:val="28"/>
          <w:szCs w:val="28"/>
          <w:lang w:val="uk-UA"/>
        </w:rPr>
        <w:t xml:space="preserve"> </w:t>
      </w:r>
      <w:r w:rsidRPr="00D0532F">
        <w:rPr>
          <w:i/>
          <w:sz w:val="28"/>
          <w:szCs w:val="28"/>
          <w:lang w:val="en-US"/>
        </w:rPr>
        <w:t>Aedes</w:t>
      </w:r>
      <w:r>
        <w:rPr>
          <w:sz w:val="28"/>
          <w:szCs w:val="28"/>
          <w:lang w:val="uk-UA"/>
        </w:rPr>
        <w:t>, розповсюджених</w:t>
      </w:r>
      <w:r w:rsidRPr="00AA444A">
        <w:rPr>
          <w:sz w:val="28"/>
          <w:szCs w:val="28"/>
          <w:lang w:val="uk-UA"/>
        </w:rPr>
        <w:t xml:space="preserve"> </w:t>
      </w:r>
      <w:r>
        <w:rPr>
          <w:sz w:val="28"/>
          <w:szCs w:val="28"/>
          <w:lang w:val="uk-UA"/>
        </w:rPr>
        <w:t>у</w:t>
      </w:r>
      <w:r w:rsidRPr="00AA444A">
        <w:rPr>
          <w:sz w:val="28"/>
          <w:szCs w:val="28"/>
          <w:lang w:val="uk-UA"/>
        </w:rPr>
        <w:t xml:space="preserve"> Афри</w:t>
      </w:r>
      <w:r>
        <w:rPr>
          <w:sz w:val="28"/>
          <w:szCs w:val="28"/>
          <w:lang w:val="uk-UA"/>
        </w:rPr>
        <w:t>ці</w:t>
      </w:r>
      <w:r w:rsidRPr="00AA444A">
        <w:rPr>
          <w:sz w:val="28"/>
          <w:szCs w:val="28"/>
          <w:lang w:val="uk-UA"/>
        </w:rPr>
        <w:t xml:space="preserve">, </w:t>
      </w:r>
      <w:r>
        <w:rPr>
          <w:sz w:val="28"/>
          <w:szCs w:val="28"/>
          <w:lang w:val="uk-UA"/>
        </w:rPr>
        <w:t xml:space="preserve">були підтверджені міжнародними науковими центрами </w:t>
      </w:r>
      <w:r w:rsidRPr="00DF2EA3">
        <w:rPr>
          <w:sz w:val="28"/>
          <w:szCs w:val="28"/>
          <w:lang w:val="uk-UA"/>
        </w:rPr>
        <w:t>(</w:t>
      </w:r>
      <w:r w:rsidRPr="007F51CD">
        <w:rPr>
          <w:sz w:val="28"/>
          <w:szCs w:val="28"/>
          <w:lang w:val="en-US"/>
        </w:rPr>
        <w:t>Institut</w:t>
      </w:r>
      <w:r w:rsidRPr="00DF2EA3">
        <w:rPr>
          <w:sz w:val="28"/>
          <w:szCs w:val="28"/>
          <w:lang w:val="uk-UA"/>
        </w:rPr>
        <w:t xml:space="preserve"> </w:t>
      </w:r>
      <w:r w:rsidRPr="007F51CD">
        <w:rPr>
          <w:sz w:val="28"/>
          <w:szCs w:val="28"/>
          <w:lang w:val="en-US"/>
        </w:rPr>
        <w:t>Pasteur</w:t>
      </w:r>
      <w:r w:rsidRPr="00DF2EA3">
        <w:rPr>
          <w:sz w:val="28"/>
          <w:szCs w:val="28"/>
          <w:lang w:val="uk-UA"/>
        </w:rPr>
        <w:t xml:space="preserve"> </w:t>
      </w:r>
      <w:r w:rsidRPr="007F51CD">
        <w:rPr>
          <w:sz w:val="28"/>
          <w:szCs w:val="28"/>
          <w:lang w:val="en-US"/>
        </w:rPr>
        <w:t>de</w:t>
      </w:r>
      <w:r w:rsidRPr="00DF2EA3">
        <w:rPr>
          <w:sz w:val="28"/>
          <w:szCs w:val="28"/>
          <w:lang w:val="uk-UA"/>
        </w:rPr>
        <w:t xml:space="preserve"> </w:t>
      </w:r>
      <w:r w:rsidRPr="007F51CD">
        <w:rPr>
          <w:sz w:val="28"/>
          <w:szCs w:val="28"/>
          <w:lang w:val="en-US"/>
        </w:rPr>
        <w:t>Dakar</w:t>
      </w:r>
      <w:r w:rsidRPr="00DF2EA3">
        <w:rPr>
          <w:sz w:val="28"/>
          <w:szCs w:val="28"/>
          <w:lang w:val="uk-UA"/>
        </w:rPr>
        <w:t xml:space="preserve">, </w:t>
      </w:r>
      <w:r w:rsidRPr="007F51CD">
        <w:rPr>
          <w:sz w:val="28"/>
          <w:szCs w:val="28"/>
          <w:lang w:val="en-US"/>
        </w:rPr>
        <w:t>Dakar</w:t>
      </w:r>
      <w:r w:rsidRPr="00DF2EA3">
        <w:rPr>
          <w:sz w:val="28"/>
          <w:szCs w:val="28"/>
          <w:lang w:val="uk-UA"/>
        </w:rPr>
        <w:t xml:space="preserve">, </w:t>
      </w:r>
      <w:r w:rsidRPr="007F51CD">
        <w:rPr>
          <w:sz w:val="28"/>
          <w:szCs w:val="28"/>
          <w:lang w:val="en-US"/>
        </w:rPr>
        <w:t>S</w:t>
      </w:r>
      <w:r w:rsidRPr="00DF2EA3">
        <w:rPr>
          <w:sz w:val="28"/>
          <w:szCs w:val="28"/>
          <w:lang w:val="uk-UA"/>
        </w:rPr>
        <w:t>é</w:t>
      </w:r>
      <w:r w:rsidRPr="007F51CD">
        <w:rPr>
          <w:sz w:val="28"/>
          <w:szCs w:val="28"/>
          <w:lang w:val="en-US"/>
        </w:rPr>
        <w:t>n</w:t>
      </w:r>
      <w:r w:rsidRPr="00DF2EA3">
        <w:rPr>
          <w:sz w:val="28"/>
          <w:szCs w:val="28"/>
          <w:lang w:val="uk-UA"/>
        </w:rPr>
        <w:t>é</w:t>
      </w:r>
      <w:r w:rsidRPr="007F51CD">
        <w:rPr>
          <w:sz w:val="28"/>
          <w:szCs w:val="28"/>
          <w:lang w:val="en-US"/>
        </w:rPr>
        <w:t>gal</w:t>
      </w:r>
      <w:r w:rsidRPr="007F51CD">
        <w:rPr>
          <w:sz w:val="28"/>
          <w:szCs w:val="28"/>
          <w:lang w:val="uk-UA"/>
        </w:rPr>
        <w:t xml:space="preserve">, </w:t>
      </w:r>
      <w:r w:rsidRPr="007F51CD">
        <w:rPr>
          <w:sz w:val="28"/>
          <w:szCs w:val="28"/>
          <w:lang w:val="en-US"/>
        </w:rPr>
        <w:t>New</w:t>
      </w:r>
      <w:r w:rsidRPr="00DF2EA3">
        <w:rPr>
          <w:sz w:val="28"/>
          <w:szCs w:val="28"/>
          <w:lang w:val="uk-UA"/>
        </w:rPr>
        <w:t xml:space="preserve"> </w:t>
      </w:r>
      <w:r w:rsidRPr="007F51CD">
        <w:rPr>
          <w:sz w:val="28"/>
          <w:szCs w:val="28"/>
          <w:lang w:val="en-US"/>
        </w:rPr>
        <w:t>Mexico</w:t>
      </w:r>
      <w:r w:rsidRPr="00AA444A">
        <w:rPr>
          <w:sz w:val="28"/>
          <w:szCs w:val="28"/>
          <w:lang w:val="uk-UA"/>
        </w:rPr>
        <w:t xml:space="preserve"> </w:t>
      </w:r>
      <w:r w:rsidRPr="007F51CD">
        <w:rPr>
          <w:sz w:val="28"/>
          <w:szCs w:val="28"/>
          <w:lang w:val="en-US"/>
        </w:rPr>
        <w:t>State</w:t>
      </w:r>
      <w:r>
        <w:rPr>
          <w:sz w:val="28"/>
          <w:szCs w:val="28"/>
          <w:lang w:val="uk-UA"/>
        </w:rPr>
        <w:t xml:space="preserve"> </w:t>
      </w:r>
      <w:r w:rsidRPr="007F51CD">
        <w:rPr>
          <w:sz w:val="28"/>
          <w:szCs w:val="28"/>
          <w:lang w:val="en-US"/>
        </w:rPr>
        <w:t>University</w:t>
      </w:r>
      <w:r w:rsidRPr="007F51CD">
        <w:rPr>
          <w:sz w:val="28"/>
          <w:szCs w:val="28"/>
          <w:lang w:val="uk-UA"/>
        </w:rPr>
        <w:t>,</w:t>
      </w:r>
      <w:r w:rsidRPr="00AA444A">
        <w:rPr>
          <w:sz w:val="28"/>
          <w:szCs w:val="28"/>
          <w:lang w:val="uk-UA"/>
        </w:rPr>
        <w:t xml:space="preserve"> </w:t>
      </w:r>
      <w:r w:rsidRPr="007F51CD">
        <w:rPr>
          <w:sz w:val="28"/>
          <w:szCs w:val="28"/>
          <w:lang w:val="en-US"/>
        </w:rPr>
        <w:t>Institute</w:t>
      </w:r>
      <w:r w:rsidRPr="00AA444A">
        <w:rPr>
          <w:sz w:val="28"/>
          <w:szCs w:val="28"/>
          <w:lang w:val="uk-UA"/>
        </w:rPr>
        <w:t xml:space="preserve"> </w:t>
      </w:r>
      <w:r w:rsidRPr="007F51CD">
        <w:rPr>
          <w:sz w:val="28"/>
          <w:szCs w:val="28"/>
          <w:lang w:val="en-US"/>
        </w:rPr>
        <w:t>for</w:t>
      </w:r>
      <w:r w:rsidRPr="00AA444A">
        <w:rPr>
          <w:sz w:val="28"/>
          <w:szCs w:val="28"/>
          <w:lang w:val="uk-UA"/>
        </w:rPr>
        <w:t xml:space="preserve"> </w:t>
      </w:r>
      <w:r w:rsidRPr="007F51CD">
        <w:rPr>
          <w:sz w:val="28"/>
          <w:szCs w:val="28"/>
          <w:lang w:val="en-US"/>
        </w:rPr>
        <w:t>Human</w:t>
      </w:r>
      <w:r w:rsidRPr="00AA444A">
        <w:rPr>
          <w:sz w:val="28"/>
          <w:szCs w:val="28"/>
          <w:lang w:val="uk-UA"/>
        </w:rPr>
        <w:t xml:space="preserve"> </w:t>
      </w:r>
      <w:r w:rsidRPr="007F51CD">
        <w:rPr>
          <w:sz w:val="28"/>
          <w:szCs w:val="28"/>
          <w:lang w:val="en-US"/>
        </w:rPr>
        <w:t>Infections</w:t>
      </w:r>
      <w:r w:rsidRPr="00AA444A">
        <w:rPr>
          <w:sz w:val="28"/>
          <w:szCs w:val="28"/>
          <w:lang w:val="uk-UA"/>
        </w:rPr>
        <w:t xml:space="preserve"> </w:t>
      </w:r>
      <w:r w:rsidRPr="007F51CD">
        <w:rPr>
          <w:sz w:val="28"/>
          <w:szCs w:val="28"/>
          <w:lang w:val="en-US"/>
        </w:rPr>
        <w:t>and</w:t>
      </w:r>
      <w:r w:rsidRPr="00AA444A">
        <w:rPr>
          <w:sz w:val="28"/>
          <w:szCs w:val="28"/>
          <w:lang w:val="uk-UA"/>
        </w:rPr>
        <w:t xml:space="preserve"> </w:t>
      </w:r>
      <w:r w:rsidRPr="007F51CD">
        <w:rPr>
          <w:sz w:val="28"/>
          <w:szCs w:val="28"/>
          <w:lang w:val="en-US"/>
        </w:rPr>
        <w:t>Immunity</w:t>
      </w:r>
      <w:r w:rsidRPr="00AA444A">
        <w:rPr>
          <w:sz w:val="28"/>
          <w:szCs w:val="28"/>
          <w:lang w:val="uk-UA"/>
        </w:rPr>
        <w:t xml:space="preserve">, </w:t>
      </w:r>
      <w:r w:rsidRPr="007F51CD">
        <w:rPr>
          <w:sz w:val="28"/>
          <w:szCs w:val="28"/>
          <w:lang w:val="en-US"/>
        </w:rPr>
        <w:t>Center</w:t>
      </w:r>
      <w:r w:rsidRPr="00AA444A">
        <w:rPr>
          <w:sz w:val="28"/>
          <w:szCs w:val="28"/>
          <w:lang w:val="uk-UA"/>
        </w:rPr>
        <w:t xml:space="preserve"> </w:t>
      </w:r>
      <w:r w:rsidRPr="007F51CD">
        <w:rPr>
          <w:sz w:val="28"/>
          <w:szCs w:val="28"/>
          <w:lang w:val="en-US"/>
        </w:rPr>
        <w:t>for</w:t>
      </w:r>
      <w:r w:rsidRPr="00AA444A">
        <w:rPr>
          <w:sz w:val="28"/>
          <w:szCs w:val="28"/>
          <w:lang w:val="uk-UA"/>
        </w:rPr>
        <w:t xml:space="preserve"> </w:t>
      </w:r>
      <w:r w:rsidRPr="007F51CD">
        <w:rPr>
          <w:sz w:val="28"/>
          <w:szCs w:val="28"/>
          <w:lang w:val="en-US"/>
        </w:rPr>
        <w:t>Tropical</w:t>
      </w:r>
      <w:r w:rsidRPr="00AA444A">
        <w:rPr>
          <w:sz w:val="28"/>
          <w:szCs w:val="28"/>
          <w:lang w:val="uk-UA"/>
        </w:rPr>
        <w:t xml:space="preserve"> </w:t>
      </w:r>
      <w:r w:rsidRPr="007F51CD">
        <w:rPr>
          <w:sz w:val="28"/>
          <w:szCs w:val="28"/>
          <w:lang w:val="en-US"/>
        </w:rPr>
        <w:t>Diseases</w:t>
      </w:r>
      <w:r w:rsidRPr="00AA444A">
        <w:rPr>
          <w:sz w:val="28"/>
          <w:szCs w:val="28"/>
          <w:lang w:val="uk-UA"/>
        </w:rPr>
        <w:t xml:space="preserve">, </w:t>
      </w:r>
      <w:r w:rsidRPr="007F51CD">
        <w:rPr>
          <w:sz w:val="28"/>
          <w:szCs w:val="28"/>
          <w:lang w:val="en-US"/>
        </w:rPr>
        <w:t>and</w:t>
      </w:r>
      <w:r w:rsidRPr="00AA444A">
        <w:rPr>
          <w:sz w:val="28"/>
          <w:szCs w:val="28"/>
          <w:lang w:val="uk-UA"/>
        </w:rPr>
        <w:t xml:space="preserve"> </w:t>
      </w:r>
      <w:r w:rsidRPr="007F51CD">
        <w:rPr>
          <w:sz w:val="28"/>
          <w:szCs w:val="28"/>
          <w:lang w:val="en-US"/>
        </w:rPr>
        <w:t>Department</w:t>
      </w:r>
      <w:r w:rsidRPr="00AA444A">
        <w:rPr>
          <w:sz w:val="28"/>
          <w:szCs w:val="28"/>
          <w:lang w:val="uk-UA"/>
        </w:rPr>
        <w:t xml:space="preserve"> </w:t>
      </w:r>
      <w:r w:rsidRPr="007F51CD">
        <w:rPr>
          <w:sz w:val="28"/>
          <w:szCs w:val="28"/>
          <w:lang w:val="en-US"/>
        </w:rPr>
        <w:t>of</w:t>
      </w:r>
      <w:r w:rsidRPr="00AA444A">
        <w:rPr>
          <w:sz w:val="28"/>
          <w:szCs w:val="28"/>
          <w:lang w:val="uk-UA"/>
        </w:rPr>
        <w:t xml:space="preserve"> </w:t>
      </w:r>
      <w:r w:rsidRPr="007F51CD">
        <w:rPr>
          <w:sz w:val="28"/>
          <w:szCs w:val="28"/>
          <w:lang w:val="en-US"/>
        </w:rPr>
        <w:t>Pathology</w:t>
      </w:r>
      <w:r w:rsidRPr="00AA444A">
        <w:rPr>
          <w:sz w:val="28"/>
          <w:szCs w:val="28"/>
          <w:lang w:val="uk-UA"/>
        </w:rPr>
        <w:t xml:space="preserve">, </w:t>
      </w:r>
      <w:r w:rsidRPr="007F51CD">
        <w:rPr>
          <w:sz w:val="28"/>
          <w:szCs w:val="28"/>
          <w:lang w:val="en-US"/>
        </w:rPr>
        <w:t>University</w:t>
      </w:r>
      <w:r w:rsidRPr="00AA444A">
        <w:rPr>
          <w:sz w:val="28"/>
          <w:szCs w:val="28"/>
          <w:lang w:val="uk-UA"/>
        </w:rPr>
        <w:t xml:space="preserve"> </w:t>
      </w:r>
      <w:r w:rsidRPr="007F51CD">
        <w:rPr>
          <w:sz w:val="28"/>
          <w:szCs w:val="28"/>
          <w:lang w:val="en-US"/>
        </w:rPr>
        <w:t>of</w:t>
      </w:r>
      <w:r w:rsidRPr="00AA444A">
        <w:rPr>
          <w:sz w:val="28"/>
          <w:szCs w:val="28"/>
          <w:lang w:val="uk-UA"/>
        </w:rPr>
        <w:t xml:space="preserve"> </w:t>
      </w:r>
      <w:r w:rsidRPr="007F51CD">
        <w:rPr>
          <w:sz w:val="28"/>
          <w:szCs w:val="28"/>
          <w:lang w:val="en-US"/>
        </w:rPr>
        <w:t>Texas</w:t>
      </w:r>
      <w:r w:rsidRPr="00AA444A">
        <w:rPr>
          <w:sz w:val="28"/>
          <w:szCs w:val="28"/>
          <w:lang w:val="uk-UA"/>
        </w:rPr>
        <w:t xml:space="preserve"> </w:t>
      </w:r>
      <w:r w:rsidRPr="007F51CD">
        <w:rPr>
          <w:sz w:val="28"/>
          <w:szCs w:val="28"/>
          <w:lang w:val="en-US"/>
        </w:rPr>
        <w:t>Medical</w:t>
      </w:r>
      <w:r w:rsidRPr="00AA444A">
        <w:rPr>
          <w:sz w:val="28"/>
          <w:szCs w:val="28"/>
          <w:lang w:val="uk-UA"/>
        </w:rPr>
        <w:t xml:space="preserve"> </w:t>
      </w:r>
      <w:r w:rsidRPr="007F51CD">
        <w:rPr>
          <w:sz w:val="28"/>
          <w:szCs w:val="28"/>
          <w:lang w:val="en-US"/>
        </w:rPr>
        <w:t>Branch</w:t>
      </w:r>
      <w:r w:rsidRPr="007F51CD">
        <w:rPr>
          <w:sz w:val="28"/>
          <w:szCs w:val="28"/>
          <w:lang w:val="uk-UA"/>
        </w:rPr>
        <w:t>)</w:t>
      </w:r>
      <w:r>
        <w:rPr>
          <w:sz w:val="28"/>
          <w:szCs w:val="28"/>
          <w:lang w:val="uk-UA"/>
        </w:rPr>
        <w:t xml:space="preserve"> при експериментальному зараженні різних видів</w:t>
      </w:r>
      <w:r w:rsidRPr="00AA444A">
        <w:rPr>
          <w:sz w:val="28"/>
          <w:szCs w:val="28"/>
          <w:lang w:val="uk-UA"/>
        </w:rPr>
        <w:t xml:space="preserve"> </w:t>
      </w:r>
      <w:r w:rsidRPr="00D0532F">
        <w:rPr>
          <w:i/>
          <w:sz w:val="28"/>
          <w:szCs w:val="28"/>
          <w:lang w:val="en-US"/>
        </w:rPr>
        <w:t>Aedes</w:t>
      </w:r>
      <w:r>
        <w:rPr>
          <w:sz w:val="28"/>
          <w:szCs w:val="28"/>
          <w:lang w:val="uk-UA"/>
        </w:rPr>
        <w:t xml:space="preserve"> у лабораторних умовах. Встановлено, що найбільш </w:t>
      </w:r>
      <w:r w:rsidRPr="00AA444A">
        <w:rPr>
          <w:sz w:val="28"/>
          <w:szCs w:val="28"/>
          <w:lang w:val="uk-UA"/>
        </w:rPr>
        <w:t>важлив</w:t>
      </w:r>
      <w:r>
        <w:rPr>
          <w:sz w:val="28"/>
          <w:szCs w:val="28"/>
          <w:lang w:val="uk-UA"/>
        </w:rPr>
        <w:t xml:space="preserve">у роль у інфікуванні людини  відіграють саме комарі виду </w:t>
      </w:r>
      <w:r w:rsidRPr="00D0532F">
        <w:rPr>
          <w:i/>
          <w:sz w:val="28"/>
          <w:szCs w:val="28"/>
          <w:lang w:val="en-US"/>
        </w:rPr>
        <w:t>Aedes</w:t>
      </w:r>
      <w:r w:rsidRPr="00D0532F">
        <w:rPr>
          <w:i/>
          <w:sz w:val="28"/>
          <w:szCs w:val="28"/>
          <w:lang w:val="uk-UA"/>
        </w:rPr>
        <w:t xml:space="preserve"> </w:t>
      </w:r>
      <w:r w:rsidRPr="00D0532F">
        <w:rPr>
          <w:i/>
          <w:sz w:val="28"/>
          <w:szCs w:val="28"/>
          <w:lang w:val="en-US"/>
        </w:rPr>
        <w:t>aegypti</w:t>
      </w:r>
      <w:r>
        <w:rPr>
          <w:i/>
          <w:sz w:val="28"/>
          <w:szCs w:val="28"/>
          <w:lang w:val="uk-UA"/>
        </w:rPr>
        <w:t xml:space="preserve">, </w:t>
      </w:r>
      <w:r w:rsidRPr="00D0532F">
        <w:rPr>
          <w:sz w:val="28"/>
          <w:szCs w:val="28"/>
          <w:lang w:val="uk-UA"/>
        </w:rPr>
        <w:t xml:space="preserve">проте </w:t>
      </w:r>
      <w:r>
        <w:rPr>
          <w:sz w:val="28"/>
          <w:szCs w:val="28"/>
          <w:lang w:val="uk-UA"/>
        </w:rPr>
        <w:t xml:space="preserve">вид </w:t>
      </w:r>
      <w:r w:rsidRPr="00D0532F">
        <w:rPr>
          <w:i/>
          <w:sz w:val="28"/>
          <w:szCs w:val="28"/>
          <w:lang w:val="en-US"/>
        </w:rPr>
        <w:t>Aedes</w:t>
      </w:r>
      <w:r w:rsidRPr="00D0532F">
        <w:rPr>
          <w:i/>
          <w:sz w:val="28"/>
          <w:szCs w:val="28"/>
          <w:lang w:val="uk-UA"/>
        </w:rPr>
        <w:t xml:space="preserve"> </w:t>
      </w:r>
      <w:r w:rsidRPr="00D0532F">
        <w:rPr>
          <w:i/>
          <w:sz w:val="28"/>
          <w:szCs w:val="28"/>
          <w:lang w:val="en-US"/>
        </w:rPr>
        <w:t>albopictus</w:t>
      </w:r>
      <w:r w:rsidRPr="00D0532F">
        <w:rPr>
          <w:sz w:val="28"/>
          <w:szCs w:val="28"/>
          <w:lang w:val="uk-UA"/>
        </w:rPr>
        <w:t xml:space="preserve"> </w:t>
      </w:r>
      <w:r w:rsidRPr="00E81919">
        <w:rPr>
          <w:sz w:val="28"/>
          <w:szCs w:val="28"/>
          <w:lang w:val="uk-UA"/>
        </w:rPr>
        <w:t>визнано як потенц</w:t>
      </w:r>
      <w:r w:rsidRPr="00AA444A">
        <w:rPr>
          <w:sz w:val="28"/>
          <w:szCs w:val="28"/>
          <w:lang w:val="uk-UA"/>
        </w:rPr>
        <w:t>і</w:t>
      </w:r>
      <w:r w:rsidRPr="00E81919">
        <w:rPr>
          <w:sz w:val="28"/>
          <w:szCs w:val="28"/>
          <w:lang w:val="uk-UA"/>
        </w:rPr>
        <w:t>йного переносника в</w:t>
      </w:r>
      <w:r w:rsidRPr="00AA444A">
        <w:rPr>
          <w:sz w:val="28"/>
          <w:szCs w:val="28"/>
          <w:lang w:val="uk-UA"/>
        </w:rPr>
        <w:t>і</w:t>
      </w:r>
      <w:r w:rsidRPr="00E81919">
        <w:rPr>
          <w:sz w:val="28"/>
          <w:szCs w:val="28"/>
          <w:lang w:val="uk-UA"/>
        </w:rPr>
        <w:t xml:space="preserve">русу </w:t>
      </w:r>
      <w:r>
        <w:rPr>
          <w:sz w:val="28"/>
          <w:szCs w:val="28"/>
          <w:lang w:val="uk-UA"/>
        </w:rPr>
        <w:t>З</w:t>
      </w:r>
      <w:r w:rsidRPr="00AA444A">
        <w:rPr>
          <w:sz w:val="28"/>
          <w:szCs w:val="28"/>
          <w:lang w:val="uk-UA"/>
        </w:rPr>
        <w:t>і</w:t>
      </w:r>
      <w:r w:rsidRPr="00E81919">
        <w:rPr>
          <w:sz w:val="28"/>
          <w:szCs w:val="28"/>
          <w:lang w:val="uk-UA"/>
        </w:rPr>
        <w:t>ка</w:t>
      </w:r>
      <w:r>
        <w:rPr>
          <w:sz w:val="28"/>
          <w:szCs w:val="28"/>
          <w:lang w:val="uk-UA"/>
        </w:rPr>
        <w:t>.</w:t>
      </w:r>
    </w:p>
    <w:p w:rsidR="009513D9" w:rsidRPr="00A036CB" w:rsidRDefault="009513D9" w:rsidP="00563094">
      <w:pPr>
        <w:ind w:firstLine="567"/>
        <w:jc w:val="both"/>
        <w:rPr>
          <w:sz w:val="28"/>
          <w:szCs w:val="28"/>
          <w:highlight w:val="yellow"/>
          <w:lang w:val="uk-UA"/>
        </w:rPr>
      </w:pPr>
      <w:r w:rsidRPr="006F4D65">
        <w:rPr>
          <w:sz w:val="28"/>
          <w:szCs w:val="28"/>
          <w:lang w:val="uk-UA"/>
        </w:rPr>
        <w:t xml:space="preserve">Ланцюг передачі </w:t>
      </w:r>
      <w:r>
        <w:rPr>
          <w:sz w:val="28"/>
          <w:szCs w:val="28"/>
          <w:lang w:val="uk-UA"/>
        </w:rPr>
        <w:t xml:space="preserve">вірусу Зіка </w:t>
      </w:r>
      <w:r w:rsidRPr="006F4D65">
        <w:rPr>
          <w:sz w:val="28"/>
          <w:szCs w:val="28"/>
          <w:lang w:val="uk-UA"/>
        </w:rPr>
        <w:t xml:space="preserve">у міському циклі аналогічний до ланцюгів передачі гарячок денге та чукунгунья. Це дає підстави очікувати, що </w:t>
      </w:r>
      <w:r>
        <w:rPr>
          <w:sz w:val="28"/>
          <w:szCs w:val="28"/>
          <w:lang w:val="uk-UA"/>
        </w:rPr>
        <w:t xml:space="preserve">ареал його розповсюдження </w:t>
      </w:r>
      <w:r w:rsidRPr="006F4D65">
        <w:rPr>
          <w:sz w:val="28"/>
          <w:szCs w:val="28"/>
          <w:lang w:val="uk-UA"/>
        </w:rPr>
        <w:t xml:space="preserve">значною мірою співпадатиме </w:t>
      </w:r>
      <w:r>
        <w:rPr>
          <w:sz w:val="28"/>
          <w:szCs w:val="28"/>
          <w:lang w:val="uk-UA"/>
        </w:rPr>
        <w:t>з ареалом цих хвороб</w:t>
      </w:r>
      <w:r w:rsidRPr="006F4D65">
        <w:rPr>
          <w:sz w:val="28"/>
          <w:szCs w:val="28"/>
          <w:lang w:val="uk-UA"/>
        </w:rPr>
        <w:t xml:space="preserve">. Їх </w:t>
      </w:r>
      <w:r w:rsidRPr="006F4D65">
        <w:rPr>
          <w:sz w:val="28"/>
          <w:szCs w:val="28"/>
          <w:lang w:val="uk-UA"/>
        </w:rPr>
        <w:lastRenderedPageBreak/>
        <w:t xml:space="preserve">широке </w:t>
      </w:r>
      <w:r>
        <w:rPr>
          <w:sz w:val="28"/>
          <w:szCs w:val="28"/>
          <w:lang w:val="uk-UA"/>
        </w:rPr>
        <w:t>географічне поширення</w:t>
      </w:r>
      <w:r w:rsidRPr="006F4D65">
        <w:rPr>
          <w:sz w:val="28"/>
          <w:szCs w:val="28"/>
          <w:lang w:val="uk-UA"/>
        </w:rPr>
        <w:t xml:space="preserve"> свідчить про</w:t>
      </w:r>
      <w:r>
        <w:rPr>
          <w:sz w:val="28"/>
          <w:szCs w:val="28"/>
          <w:lang w:val="uk-UA"/>
        </w:rPr>
        <w:t xml:space="preserve"> неефективність боротьби з комарами</w:t>
      </w:r>
      <w:r w:rsidRPr="006F4D65">
        <w:rPr>
          <w:sz w:val="28"/>
          <w:szCs w:val="28"/>
          <w:lang w:val="uk-UA"/>
        </w:rPr>
        <w:t xml:space="preserve">, </w:t>
      </w:r>
      <w:r>
        <w:rPr>
          <w:sz w:val="28"/>
          <w:szCs w:val="28"/>
          <w:lang w:val="uk-UA"/>
        </w:rPr>
        <w:t xml:space="preserve">а </w:t>
      </w:r>
      <w:r w:rsidRPr="006F4D65">
        <w:rPr>
          <w:sz w:val="28"/>
          <w:szCs w:val="28"/>
          <w:lang w:val="uk-UA"/>
        </w:rPr>
        <w:t xml:space="preserve">отже, на наявність умов для </w:t>
      </w:r>
      <w:r>
        <w:rPr>
          <w:sz w:val="28"/>
          <w:szCs w:val="28"/>
          <w:lang w:val="uk-UA"/>
        </w:rPr>
        <w:t>поширення</w:t>
      </w:r>
      <w:r w:rsidRPr="006F4D65">
        <w:rPr>
          <w:sz w:val="28"/>
          <w:szCs w:val="28"/>
          <w:lang w:val="uk-UA"/>
        </w:rPr>
        <w:t xml:space="preserve"> вірусу Зіка.</w:t>
      </w:r>
    </w:p>
    <w:p w:rsidR="009513D9" w:rsidRPr="00AA444A" w:rsidRDefault="009513D9" w:rsidP="004E0B45">
      <w:pPr>
        <w:ind w:firstLine="567"/>
        <w:jc w:val="both"/>
        <w:rPr>
          <w:lang w:val="uk-UA"/>
        </w:rPr>
      </w:pPr>
      <w:r w:rsidRPr="00A036CB">
        <w:rPr>
          <w:sz w:val="28"/>
          <w:szCs w:val="28"/>
          <w:lang w:val="uk-UA"/>
        </w:rPr>
        <w:t>Ок</w:t>
      </w:r>
      <w:r>
        <w:rPr>
          <w:sz w:val="28"/>
          <w:szCs w:val="28"/>
          <w:lang w:val="uk-UA"/>
        </w:rPr>
        <w:t>рім трансмісивної передачі вірусу Зіка, активно обговорюється можливість вертикальної передачі збудника. Також о</w:t>
      </w:r>
      <w:r w:rsidRPr="00A036CB">
        <w:rPr>
          <w:sz w:val="28"/>
          <w:szCs w:val="28"/>
          <w:lang w:val="uk-UA"/>
        </w:rPr>
        <w:t xml:space="preserve">писана можливість передачі </w:t>
      </w:r>
      <w:r>
        <w:rPr>
          <w:sz w:val="28"/>
          <w:szCs w:val="28"/>
          <w:lang w:val="uk-UA"/>
        </w:rPr>
        <w:t xml:space="preserve">збудника </w:t>
      </w:r>
      <w:r w:rsidRPr="00A036CB">
        <w:rPr>
          <w:sz w:val="28"/>
          <w:szCs w:val="28"/>
          <w:lang w:val="uk-UA"/>
        </w:rPr>
        <w:t>статевим шляхом та опубліковані</w:t>
      </w:r>
      <w:r>
        <w:rPr>
          <w:sz w:val="28"/>
          <w:szCs w:val="28"/>
          <w:lang w:val="uk-UA"/>
        </w:rPr>
        <w:t xml:space="preserve"> дані ізоляцію в</w:t>
      </w:r>
      <w:r w:rsidRPr="00A036CB">
        <w:rPr>
          <w:sz w:val="28"/>
          <w:szCs w:val="28"/>
          <w:lang w:val="uk-UA"/>
        </w:rPr>
        <w:t>ірус</w:t>
      </w:r>
      <w:r>
        <w:rPr>
          <w:sz w:val="28"/>
          <w:szCs w:val="28"/>
          <w:lang w:val="uk-UA"/>
        </w:rPr>
        <w:t>у</w:t>
      </w:r>
      <w:r w:rsidRPr="00A036CB">
        <w:rPr>
          <w:sz w:val="28"/>
          <w:szCs w:val="28"/>
          <w:lang w:val="uk-UA"/>
        </w:rPr>
        <w:t xml:space="preserve"> Зіка </w:t>
      </w:r>
      <w:r>
        <w:rPr>
          <w:sz w:val="28"/>
          <w:szCs w:val="28"/>
          <w:lang w:val="uk-UA"/>
        </w:rPr>
        <w:t>зі сперми.</w:t>
      </w:r>
    </w:p>
    <w:p w:rsidR="009513D9" w:rsidRDefault="009513D9" w:rsidP="001F0730">
      <w:pPr>
        <w:pStyle w:val="a6"/>
        <w:jc w:val="center"/>
        <w:outlineLvl w:val="2"/>
        <w:rPr>
          <w:rStyle w:val="a7"/>
          <w:bCs/>
          <w:i w:val="0"/>
          <w:sz w:val="28"/>
          <w:szCs w:val="28"/>
          <w:lang w:val="uk-UA"/>
        </w:rPr>
      </w:pPr>
      <w:r w:rsidRPr="000C608C">
        <w:rPr>
          <w:rStyle w:val="a7"/>
          <w:b/>
          <w:bCs/>
          <w:i w:val="0"/>
          <w:sz w:val="28"/>
          <w:szCs w:val="28"/>
          <w:lang w:val="uk-UA"/>
        </w:rPr>
        <w:t>Профілактика</w:t>
      </w:r>
      <w:r>
        <w:rPr>
          <w:rStyle w:val="a7"/>
          <w:b/>
          <w:bCs/>
          <w:i w:val="0"/>
          <w:sz w:val="28"/>
          <w:szCs w:val="28"/>
          <w:lang w:val="uk-UA"/>
        </w:rPr>
        <w:t xml:space="preserve"> </w:t>
      </w:r>
      <w:r w:rsidRPr="000C608C">
        <w:rPr>
          <w:rStyle w:val="a7"/>
          <w:b/>
          <w:bCs/>
          <w:i w:val="0"/>
          <w:sz w:val="28"/>
          <w:szCs w:val="28"/>
          <w:lang w:val="uk-UA"/>
        </w:rPr>
        <w:t>інфікування вірусом Зіка</w:t>
      </w:r>
    </w:p>
    <w:p w:rsidR="009513D9" w:rsidRDefault="009513D9" w:rsidP="006258E2">
      <w:pPr>
        <w:pStyle w:val="a6"/>
        <w:ind w:firstLine="567"/>
        <w:contextualSpacing/>
        <w:jc w:val="both"/>
        <w:outlineLvl w:val="2"/>
        <w:rPr>
          <w:rStyle w:val="a7"/>
          <w:bCs/>
          <w:i w:val="0"/>
          <w:sz w:val="28"/>
          <w:szCs w:val="28"/>
          <w:lang w:val="uk-UA"/>
        </w:rPr>
      </w:pPr>
      <w:r w:rsidRPr="000C608C">
        <w:rPr>
          <w:rStyle w:val="a7"/>
          <w:bCs/>
          <w:i w:val="0"/>
          <w:sz w:val="28"/>
          <w:szCs w:val="28"/>
          <w:lang w:val="uk-UA"/>
        </w:rPr>
        <w:t xml:space="preserve">Наявність комарів-переносників і місць їх розмноження </w:t>
      </w:r>
      <w:r>
        <w:rPr>
          <w:rStyle w:val="a7"/>
          <w:bCs/>
          <w:i w:val="0"/>
          <w:sz w:val="28"/>
          <w:szCs w:val="28"/>
          <w:lang w:val="uk-UA"/>
        </w:rPr>
        <w:t>у країнах з тропічним і субтропічним кліматом</w:t>
      </w:r>
      <w:r w:rsidRPr="000C608C">
        <w:rPr>
          <w:rStyle w:val="a7"/>
          <w:bCs/>
          <w:i w:val="0"/>
          <w:sz w:val="28"/>
          <w:szCs w:val="28"/>
          <w:lang w:val="uk-UA"/>
        </w:rPr>
        <w:t xml:space="preserve"> вказує на значний ризик інфікування вірусом Зіка</w:t>
      </w:r>
      <w:r>
        <w:rPr>
          <w:rStyle w:val="a7"/>
          <w:bCs/>
          <w:i w:val="0"/>
          <w:sz w:val="28"/>
          <w:szCs w:val="28"/>
          <w:lang w:val="uk-UA"/>
        </w:rPr>
        <w:t xml:space="preserve"> населення відповідних регіонів</w:t>
      </w:r>
      <w:r w:rsidRPr="000C608C">
        <w:rPr>
          <w:rStyle w:val="a7"/>
          <w:bCs/>
          <w:i w:val="0"/>
          <w:sz w:val="28"/>
          <w:szCs w:val="28"/>
          <w:lang w:val="uk-UA"/>
        </w:rPr>
        <w:t xml:space="preserve">. </w:t>
      </w:r>
    </w:p>
    <w:p w:rsidR="009513D9" w:rsidRDefault="009513D9" w:rsidP="006258E2">
      <w:pPr>
        <w:pStyle w:val="a6"/>
        <w:ind w:firstLine="567"/>
        <w:contextualSpacing/>
        <w:jc w:val="both"/>
        <w:outlineLvl w:val="2"/>
        <w:rPr>
          <w:rStyle w:val="a7"/>
          <w:bCs/>
          <w:i w:val="0"/>
          <w:sz w:val="28"/>
          <w:szCs w:val="28"/>
          <w:lang w:val="uk-UA"/>
        </w:rPr>
      </w:pPr>
      <w:r w:rsidRPr="00D71065">
        <w:rPr>
          <w:rStyle w:val="a7"/>
          <w:bCs/>
          <w:i w:val="0"/>
          <w:sz w:val="28"/>
          <w:szCs w:val="28"/>
          <w:lang w:val="uk-UA"/>
        </w:rPr>
        <w:t>Всі комар</w:t>
      </w:r>
      <w:r>
        <w:rPr>
          <w:rStyle w:val="a7"/>
          <w:bCs/>
          <w:i w:val="0"/>
          <w:sz w:val="28"/>
          <w:szCs w:val="28"/>
          <w:lang w:val="uk-UA"/>
        </w:rPr>
        <w:t>і</w:t>
      </w:r>
      <w:r w:rsidRPr="00D71065">
        <w:rPr>
          <w:rStyle w:val="a7"/>
          <w:bCs/>
          <w:i w:val="0"/>
          <w:sz w:val="28"/>
          <w:szCs w:val="28"/>
          <w:lang w:val="uk-UA"/>
        </w:rPr>
        <w:t xml:space="preserve"> роду </w:t>
      </w:r>
      <w:r w:rsidRPr="00183A56">
        <w:rPr>
          <w:rStyle w:val="a7"/>
          <w:bCs/>
          <w:sz w:val="28"/>
          <w:szCs w:val="28"/>
          <w:lang w:val="en-US"/>
        </w:rPr>
        <w:t>Aedes</w:t>
      </w:r>
      <w:r w:rsidRPr="00D71065">
        <w:rPr>
          <w:rStyle w:val="a7"/>
          <w:bCs/>
          <w:i w:val="0"/>
          <w:sz w:val="28"/>
          <w:szCs w:val="28"/>
          <w:lang w:val="uk-UA"/>
        </w:rPr>
        <w:t xml:space="preserve"> здатні кусати протягом світлої пори доби, як у приміщеннях так і на відкритому повітрі, найбільш активні у ранкові та вечірні часи</w:t>
      </w:r>
      <w:r w:rsidRPr="001441F2">
        <w:rPr>
          <w:rStyle w:val="a7"/>
          <w:bCs/>
          <w:i w:val="0"/>
          <w:sz w:val="28"/>
          <w:szCs w:val="28"/>
          <w:lang w:val="uk-UA"/>
        </w:rPr>
        <w:t xml:space="preserve">. </w:t>
      </w:r>
    </w:p>
    <w:p w:rsidR="009513D9" w:rsidRDefault="009513D9" w:rsidP="006258E2">
      <w:pPr>
        <w:pStyle w:val="a6"/>
        <w:ind w:firstLine="567"/>
        <w:contextualSpacing/>
        <w:jc w:val="both"/>
        <w:outlineLvl w:val="2"/>
        <w:rPr>
          <w:rStyle w:val="a7"/>
          <w:bCs/>
          <w:i w:val="0"/>
          <w:sz w:val="28"/>
          <w:szCs w:val="28"/>
          <w:lang w:val="uk-UA"/>
        </w:rPr>
      </w:pPr>
      <w:r w:rsidRPr="000C608C">
        <w:rPr>
          <w:rStyle w:val="a7"/>
          <w:bCs/>
          <w:i w:val="0"/>
          <w:sz w:val="28"/>
          <w:szCs w:val="28"/>
          <w:lang w:val="uk-UA"/>
        </w:rPr>
        <w:t>Сам</w:t>
      </w:r>
      <w:r>
        <w:rPr>
          <w:rStyle w:val="a7"/>
          <w:bCs/>
          <w:i w:val="0"/>
          <w:sz w:val="28"/>
          <w:szCs w:val="28"/>
          <w:lang w:val="uk-UA"/>
        </w:rPr>
        <w:t>иці</w:t>
      </w:r>
      <w:r w:rsidRPr="000C608C">
        <w:rPr>
          <w:rStyle w:val="a7"/>
          <w:bCs/>
          <w:i w:val="0"/>
          <w:sz w:val="28"/>
          <w:szCs w:val="28"/>
          <w:lang w:val="uk-UA"/>
        </w:rPr>
        <w:t xml:space="preserve"> </w:t>
      </w:r>
      <w:r w:rsidRPr="00742606">
        <w:rPr>
          <w:rStyle w:val="a7"/>
          <w:bCs/>
          <w:sz w:val="28"/>
          <w:szCs w:val="28"/>
          <w:lang w:val="uk-UA"/>
        </w:rPr>
        <w:t>Ae</w:t>
      </w:r>
      <w:r>
        <w:rPr>
          <w:rStyle w:val="a7"/>
          <w:bCs/>
          <w:sz w:val="28"/>
          <w:szCs w:val="28"/>
          <w:lang w:val="en-US"/>
        </w:rPr>
        <w:t>des</w:t>
      </w:r>
      <w:r w:rsidRPr="00DF4DE2">
        <w:rPr>
          <w:rStyle w:val="a7"/>
          <w:bCs/>
          <w:sz w:val="28"/>
          <w:szCs w:val="28"/>
          <w:lang w:val="uk-UA"/>
        </w:rPr>
        <w:t xml:space="preserve"> </w:t>
      </w:r>
      <w:r>
        <w:rPr>
          <w:rStyle w:val="a7"/>
          <w:bCs/>
          <w:sz w:val="28"/>
          <w:szCs w:val="28"/>
          <w:lang w:val="en-US"/>
        </w:rPr>
        <w:t>a</w:t>
      </w:r>
      <w:r w:rsidRPr="00742606">
        <w:rPr>
          <w:rStyle w:val="a7"/>
          <w:bCs/>
          <w:sz w:val="28"/>
          <w:szCs w:val="28"/>
          <w:lang w:val="uk-UA"/>
        </w:rPr>
        <w:t>egypti</w:t>
      </w:r>
      <w:r w:rsidRPr="000C608C">
        <w:rPr>
          <w:rStyle w:val="a7"/>
          <w:bCs/>
          <w:i w:val="0"/>
          <w:sz w:val="28"/>
          <w:szCs w:val="28"/>
          <w:lang w:val="uk-UA"/>
        </w:rPr>
        <w:t xml:space="preserve"> протягом дня харчуються кров'ю і залишаються в приміщеннях на днювання в затінених</w:t>
      </w:r>
      <w:r w:rsidRPr="000C608C">
        <w:rPr>
          <w:bCs/>
          <w:i/>
          <w:sz w:val="28"/>
          <w:szCs w:val="28"/>
          <w:lang w:val="uk-UA"/>
        </w:rPr>
        <w:t xml:space="preserve"> </w:t>
      </w:r>
      <w:r w:rsidRPr="000C608C">
        <w:rPr>
          <w:rStyle w:val="a7"/>
          <w:bCs/>
          <w:i w:val="0"/>
          <w:sz w:val="28"/>
          <w:szCs w:val="28"/>
          <w:lang w:val="uk-UA"/>
        </w:rPr>
        <w:t xml:space="preserve">місцях. Характерним є те, що самки </w:t>
      </w:r>
      <w:r w:rsidRPr="00DF4DE2">
        <w:rPr>
          <w:rStyle w:val="a7"/>
          <w:bCs/>
          <w:sz w:val="28"/>
          <w:szCs w:val="28"/>
          <w:lang w:val="uk-UA"/>
        </w:rPr>
        <w:t>Ae</w:t>
      </w:r>
      <w:r>
        <w:rPr>
          <w:rStyle w:val="a7"/>
          <w:bCs/>
          <w:sz w:val="28"/>
          <w:szCs w:val="28"/>
          <w:lang w:val="en-US"/>
        </w:rPr>
        <w:t>des</w:t>
      </w:r>
      <w:r w:rsidRPr="00DF4DE2">
        <w:rPr>
          <w:bCs/>
          <w:sz w:val="28"/>
          <w:szCs w:val="28"/>
          <w:lang w:val="uk-UA"/>
        </w:rPr>
        <w:t xml:space="preserve"> </w:t>
      </w:r>
      <w:r w:rsidRPr="00DF4DE2">
        <w:rPr>
          <w:rStyle w:val="a7"/>
          <w:bCs/>
          <w:sz w:val="28"/>
          <w:szCs w:val="28"/>
          <w:lang w:val="uk-UA"/>
        </w:rPr>
        <w:t>аegypti</w:t>
      </w:r>
      <w:r w:rsidRPr="000C608C">
        <w:rPr>
          <w:rStyle w:val="a7"/>
          <w:bCs/>
          <w:i w:val="0"/>
          <w:sz w:val="28"/>
          <w:szCs w:val="28"/>
          <w:lang w:val="uk-UA"/>
        </w:rPr>
        <w:t xml:space="preserve"> на днювання, в основному, концентруються</w:t>
      </w:r>
      <w:r w:rsidRPr="000C608C">
        <w:rPr>
          <w:bCs/>
          <w:i/>
          <w:sz w:val="28"/>
          <w:szCs w:val="28"/>
          <w:lang w:val="uk-UA"/>
        </w:rPr>
        <w:t xml:space="preserve"> </w:t>
      </w:r>
      <w:r w:rsidRPr="000C608C">
        <w:rPr>
          <w:rStyle w:val="a7"/>
          <w:bCs/>
          <w:i w:val="0"/>
          <w:sz w:val="28"/>
          <w:szCs w:val="28"/>
          <w:lang w:val="uk-UA"/>
        </w:rPr>
        <w:t>не так на стінах (стелі), а на фіранках, на висячому одязі і та ін. предметах. Це слід враховувати</w:t>
      </w:r>
      <w:r w:rsidRPr="000C608C">
        <w:rPr>
          <w:bCs/>
          <w:i/>
          <w:sz w:val="28"/>
          <w:szCs w:val="28"/>
          <w:lang w:val="uk-UA"/>
        </w:rPr>
        <w:t xml:space="preserve"> </w:t>
      </w:r>
      <w:r w:rsidRPr="000C608C">
        <w:rPr>
          <w:rStyle w:val="a7"/>
          <w:bCs/>
          <w:i w:val="0"/>
          <w:sz w:val="28"/>
          <w:szCs w:val="28"/>
          <w:lang w:val="uk-UA"/>
        </w:rPr>
        <w:t>при обробці приміщень інсектицидами</w:t>
      </w:r>
      <w:r>
        <w:rPr>
          <w:rStyle w:val="a7"/>
          <w:bCs/>
          <w:i w:val="0"/>
          <w:sz w:val="28"/>
          <w:szCs w:val="28"/>
          <w:lang w:val="uk-UA"/>
        </w:rPr>
        <w:t>.</w:t>
      </w:r>
    </w:p>
    <w:p w:rsidR="009513D9" w:rsidRDefault="009513D9" w:rsidP="006258E2">
      <w:pPr>
        <w:pStyle w:val="a6"/>
        <w:ind w:firstLine="567"/>
        <w:contextualSpacing/>
        <w:jc w:val="both"/>
        <w:outlineLvl w:val="2"/>
        <w:rPr>
          <w:rStyle w:val="a7"/>
          <w:bCs/>
          <w:i w:val="0"/>
          <w:sz w:val="28"/>
          <w:szCs w:val="28"/>
          <w:lang w:val="uk-UA"/>
        </w:rPr>
      </w:pPr>
      <w:r w:rsidRPr="000C608C">
        <w:rPr>
          <w:rStyle w:val="a7"/>
          <w:bCs/>
          <w:i w:val="0"/>
          <w:sz w:val="28"/>
          <w:szCs w:val="28"/>
          <w:lang w:val="uk-UA"/>
        </w:rPr>
        <w:t xml:space="preserve">Профілактика та контроль захворюваності </w:t>
      </w:r>
      <w:r>
        <w:rPr>
          <w:rStyle w:val="a7"/>
          <w:bCs/>
          <w:i w:val="0"/>
          <w:sz w:val="28"/>
          <w:szCs w:val="28"/>
          <w:lang w:val="uk-UA"/>
        </w:rPr>
        <w:t xml:space="preserve">на хворобу, спричинену вірусом Зіка, </w:t>
      </w:r>
      <w:r w:rsidRPr="000C608C">
        <w:rPr>
          <w:rStyle w:val="a7"/>
          <w:bCs/>
          <w:i w:val="0"/>
          <w:sz w:val="28"/>
          <w:szCs w:val="28"/>
          <w:lang w:val="uk-UA"/>
        </w:rPr>
        <w:t>засновані на скороченні чисельності комарів</w:t>
      </w:r>
      <w:r>
        <w:rPr>
          <w:rStyle w:val="a7"/>
          <w:bCs/>
          <w:i w:val="0"/>
          <w:sz w:val="28"/>
          <w:szCs w:val="28"/>
          <w:lang w:val="uk-UA"/>
        </w:rPr>
        <w:t xml:space="preserve">, як переносників </w:t>
      </w:r>
      <w:r w:rsidRPr="002B4F61">
        <w:rPr>
          <w:rStyle w:val="a7"/>
          <w:bCs/>
          <w:i w:val="0"/>
          <w:sz w:val="28"/>
          <w:szCs w:val="28"/>
          <w:lang w:val="uk-UA"/>
        </w:rPr>
        <w:t>вірусу</w:t>
      </w:r>
      <w:r>
        <w:rPr>
          <w:rStyle w:val="a7"/>
          <w:bCs/>
          <w:i w:val="0"/>
          <w:sz w:val="28"/>
          <w:szCs w:val="28"/>
          <w:lang w:val="uk-UA"/>
        </w:rPr>
        <w:t xml:space="preserve">, </w:t>
      </w:r>
      <w:r w:rsidRPr="002B4F61">
        <w:rPr>
          <w:rStyle w:val="a7"/>
          <w:bCs/>
          <w:i w:val="0"/>
          <w:sz w:val="28"/>
          <w:szCs w:val="28"/>
          <w:lang w:val="uk-UA"/>
        </w:rPr>
        <w:t>шляхом знищення</w:t>
      </w:r>
      <w:r w:rsidRPr="000C608C">
        <w:rPr>
          <w:rStyle w:val="a7"/>
          <w:bCs/>
          <w:i w:val="0"/>
          <w:sz w:val="28"/>
          <w:szCs w:val="28"/>
          <w:lang w:val="uk-UA"/>
        </w:rPr>
        <w:t xml:space="preserve"> і перетворення місць </w:t>
      </w:r>
      <w:r>
        <w:rPr>
          <w:rStyle w:val="a7"/>
          <w:bCs/>
          <w:i w:val="0"/>
          <w:sz w:val="28"/>
          <w:szCs w:val="28"/>
          <w:lang w:val="uk-UA"/>
        </w:rPr>
        <w:t xml:space="preserve">їх виплоду </w:t>
      </w:r>
      <w:r w:rsidRPr="000C608C">
        <w:rPr>
          <w:rStyle w:val="a7"/>
          <w:bCs/>
          <w:i w:val="0"/>
          <w:sz w:val="28"/>
          <w:szCs w:val="28"/>
          <w:lang w:val="uk-UA"/>
        </w:rPr>
        <w:t>і зниження ймовірності контакту людей з комарами.</w:t>
      </w:r>
      <w:r>
        <w:rPr>
          <w:rStyle w:val="a7"/>
          <w:bCs/>
          <w:i w:val="0"/>
          <w:sz w:val="28"/>
          <w:szCs w:val="28"/>
          <w:lang w:val="uk-UA"/>
        </w:rPr>
        <w:t xml:space="preserve"> При перебуванні у країнах, де є потенційний ризик зараження, слід </w:t>
      </w:r>
      <w:r w:rsidRPr="000C608C">
        <w:rPr>
          <w:rStyle w:val="a7"/>
          <w:bCs/>
          <w:i w:val="0"/>
          <w:sz w:val="28"/>
          <w:szCs w:val="28"/>
          <w:lang w:val="uk-UA"/>
        </w:rPr>
        <w:t xml:space="preserve">використовувати репеленти, носити одяг (бажано світлих тонів), що закриває якомога більшу частину тіла, застосовувати фізичні бар'єри, такі як сітки, закриті двері і вікна, а також протимоскітні пологи для сну. Крім </w:t>
      </w:r>
      <w:r>
        <w:rPr>
          <w:rStyle w:val="a7"/>
          <w:bCs/>
          <w:i w:val="0"/>
          <w:sz w:val="28"/>
          <w:szCs w:val="28"/>
          <w:lang w:val="uk-UA"/>
        </w:rPr>
        <w:t xml:space="preserve">того, </w:t>
      </w:r>
      <w:r w:rsidRPr="000C608C">
        <w:rPr>
          <w:rStyle w:val="a7"/>
          <w:bCs/>
          <w:i w:val="0"/>
          <w:sz w:val="28"/>
          <w:szCs w:val="28"/>
          <w:lang w:val="uk-UA"/>
        </w:rPr>
        <w:t xml:space="preserve">важливо </w:t>
      </w:r>
      <w:r>
        <w:rPr>
          <w:rStyle w:val="a7"/>
          <w:bCs/>
          <w:i w:val="0"/>
          <w:sz w:val="28"/>
          <w:szCs w:val="28"/>
          <w:lang w:val="uk-UA"/>
        </w:rPr>
        <w:t xml:space="preserve">не допускати створення умов для </w:t>
      </w:r>
      <w:r w:rsidRPr="000C608C">
        <w:rPr>
          <w:rStyle w:val="a7"/>
          <w:bCs/>
          <w:i w:val="0"/>
          <w:sz w:val="28"/>
          <w:szCs w:val="28"/>
          <w:lang w:val="uk-UA"/>
        </w:rPr>
        <w:t xml:space="preserve"> розмноження комарів, для чого слід спорожняти, очищати або накривати ємності, в яких може накопичуватися вода: відра, квіткові горщики, автомобільні шини</w:t>
      </w:r>
      <w:r>
        <w:rPr>
          <w:rStyle w:val="a7"/>
          <w:bCs/>
          <w:i w:val="0"/>
          <w:sz w:val="28"/>
          <w:szCs w:val="28"/>
          <w:lang w:val="uk-UA"/>
        </w:rPr>
        <w:t xml:space="preserve"> тощо</w:t>
      </w:r>
      <w:r w:rsidRPr="000C608C">
        <w:rPr>
          <w:rStyle w:val="a7"/>
          <w:bCs/>
          <w:i w:val="0"/>
          <w:sz w:val="28"/>
          <w:szCs w:val="28"/>
          <w:lang w:val="uk-UA"/>
        </w:rPr>
        <w:t>.</w:t>
      </w:r>
      <w:r>
        <w:rPr>
          <w:rStyle w:val="a7"/>
          <w:bCs/>
          <w:i w:val="0"/>
          <w:sz w:val="28"/>
          <w:szCs w:val="28"/>
          <w:lang w:val="uk-UA"/>
        </w:rPr>
        <w:t xml:space="preserve"> </w:t>
      </w:r>
      <w:r w:rsidRPr="000C608C">
        <w:rPr>
          <w:rStyle w:val="a7"/>
          <w:bCs/>
          <w:i w:val="0"/>
          <w:sz w:val="28"/>
          <w:szCs w:val="28"/>
          <w:lang w:val="uk-UA"/>
        </w:rPr>
        <w:t>Необхідно приділяти особливу увагу і надавати допомогу тим, хто не в змозі забезпечити собі належний захист, зокрема, дітям, хворим і людям похилого віку.</w:t>
      </w:r>
    </w:p>
    <w:p w:rsidR="009513D9" w:rsidRPr="00AD7141" w:rsidRDefault="009513D9" w:rsidP="000A3F6B">
      <w:pPr>
        <w:ind w:firstLine="540"/>
        <w:jc w:val="center"/>
        <w:rPr>
          <w:b/>
          <w:sz w:val="28"/>
          <w:szCs w:val="28"/>
          <w:lang w:val="uk-UA"/>
        </w:rPr>
      </w:pPr>
      <w:r>
        <w:rPr>
          <w:b/>
          <w:sz w:val="28"/>
          <w:szCs w:val="28"/>
          <w:lang w:val="uk-UA"/>
        </w:rPr>
        <w:t>Виявлення в Америці</w:t>
      </w:r>
    </w:p>
    <w:p w:rsidR="009513D9" w:rsidRPr="00AD7141" w:rsidRDefault="009513D9" w:rsidP="000A3F6B">
      <w:pPr>
        <w:ind w:firstLine="540"/>
        <w:jc w:val="both"/>
        <w:rPr>
          <w:sz w:val="28"/>
          <w:szCs w:val="28"/>
          <w:lang w:val="uk-UA"/>
        </w:rPr>
      </w:pPr>
    </w:p>
    <w:p w:rsidR="009513D9" w:rsidRPr="00AD7141" w:rsidRDefault="009513D9" w:rsidP="000A3F6B">
      <w:pPr>
        <w:ind w:firstLine="540"/>
        <w:jc w:val="both"/>
        <w:rPr>
          <w:sz w:val="28"/>
          <w:szCs w:val="28"/>
          <w:lang w:val="uk-UA"/>
        </w:rPr>
      </w:pPr>
      <w:r w:rsidRPr="00AD7141">
        <w:rPr>
          <w:sz w:val="28"/>
          <w:szCs w:val="28"/>
          <w:lang w:val="uk-UA"/>
        </w:rPr>
        <w:t>Циркуляцію вірусу Зіка на Американському континенті вперше підтверджено у лютому 2014 р. на острові Пасхи, Чилі. Випадки хвороби реєструвалися на острові до червня 2014 р.</w:t>
      </w:r>
    </w:p>
    <w:p w:rsidR="009513D9" w:rsidRDefault="009513D9" w:rsidP="000A3F6B">
      <w:pPr>
        <w:ind w:firstLine="540"/>
        <w:jc w:val="both"/>
        <w:rPr>
          <w:sz w:val="28"/>
          <w:szCs w:val="28"/>
          <w:lang w:val="uk-UA"/>
        </w:rPr>
      </w:pPr>
      <w:r w:rsidRPr="00AD7141">
        <w:rPr>
          <w:sz w:val="28"/>
          <w:szCs w:val="28"/>
          <w:lang w:val="uk-UA"/>
        </w:rPr>
        <w:t>Восени 2015 р. ВООЗ повідомила про розповсюдження вірусу Зіка на Американському континенті. Першими про спалахи хвороби п</w:t>
      </w:r>
      <w:r>
        <w:rPr>
          <w:sz w:val="28"/>
          <w:szCs w:val="28"/>
          <w:lang w:val="uk-UA"/>
        </w:rPr>
        <w:t>овідомили Бразилія та Колумбія.</w:t>
      </w:r>
    </w:p>
    <w:p w:rsidR="009513D9" w:rsidRPr="00AD7141" w:rsidRDefault="009513D9" w:rsidP="000A3F6B">
      <w:pPr>
        <w:ind w:firstLine="540"/>
        <w:jc w:val="both"/>
        <w:rPr>
          <w:sz w:val="28"/>
          <w:szCs w:val="28"/>
          <w:lang w:val="uk-UA"/>
        </w:rPr>
      </w:pPr>
      <w:r w:rsidRPr="00AD7141">
        <w:rPr>
          <w:sz w:val="28"/>
          <w:szCs w:val="28"/>
          <w:lang w:val="uk-UA"/>
        </w:rPr>
        <w:t>Станом на середину січня 2016 р. 18 країн Американсько</w:t>
      </w:r>
      <w:r>
        <w:rPr>
          <w:sz w:val="28"/>
          <w:szCs w:val="28"/>
          <w:lang w:val="uk-UA"/>
        </w:rPr>
        <w:t>го</w:t>
      </w:r>
      <w:r w:rsidRPr="00AD7141">
        <w:rPr>
          <w:sz w:val="28"/>
          <w:szCs w:val="28"/>
          <w:lang w:val="uk-UA"/>
        </w:rPr>
        <w:t xml:space="preserve"> континент</w:t>
      </w:r>
      <w:r>
        <w:rPr>
          <w:sz w:val="28"/>
          <w:szCs w:val="28"/>
          <w:lang w:val="uk-UA"/>
        </w:rPr>
        <w:t>у</w:t>
      </w:r>
      <w:r w:rsidRPr="00AD7141">
        <w:rPr>
          <w:sz w:val="28"/>
          <w:szCs w:val="28"/>
          <w:lang w:val="uk-UA"/>
        </w:rPr>
        <w:t xml:space="preserve"> підтвердили місцеву циркуляцію вірусу Зіка: Барбадос, Бразилія, Венесуела, Еквадор, Гайана, Гаїті, Гватемала, Французька Гвіана, Гондурас, Колумбія, </w:t>
      </w:r>
      <w:r w:rsidRPr="00AD7141">
        <w:rPr>
          <w:sz w:val="28"/>
          <w:szCs w:val="28"/>
          <w:lang w:val="uk-UA"/>
        </w:rPr>
        <w:lastRenderedPageBreak/>
        <w:t>Мартініка, Мексика, Панама, Парагвай, Пуерто-Ріко, Сальвадор, Сен-Мартен та Суринам.</w:t>
      </w:r>
    </w:p>
    <w:p w:rsidR="009513D9" w:rsidRDefault="009513D9" w:rsidP="006529C7">
      <w:pPr>
        <w:ind w:firstLine="567"/>
        <w:jc w:val="both"/>
        <w:rPr>
          <w:sz w:val="28"/>
          <w:szCs w:val="28"/>
          <w:lang w:val="uk-UA"/>
        </w:rPr>
      </w:pPr>
      <w:r w:rsidRPr="00AD7141">
        <w:rPr>
          <w:sz w:val="28"/>
          <w:szCs w:val="28"/>
          <w:lang w:val="uk-UA"/>
        </w:rPr>
        <w:t xml:space="preserve">Станом на 1 лютого 2016 р. кількість країн регіону, де циркулює вірус Зіка, зросла до 24, останніми про виявлення </w:t>
      </w:r>
      <w:r>
        <w:rPr>
          <w:sz w:val="28"/>
          <w:szCs w:val="28"/>
          <w:lang w:val="uk-UA"/>
        </w:rPr>
        <w:t>збудника</w:t>
      </w:r>
      <w:r w:rsidRPr="00AD7141">
        <w:rPr>
          <w:sz w:val="28"/>
          <w:szCs w:val="28"/>
          <w:lang w:val="uk-UA"/>
        </w:rPr>
        <w:t xml:space="preserve"> повідомили Ямайка та Перу.</w:t>
      </w:r>
    </w:p>
    <w:p w:rsidR="009513D9" w:rsidRDefault="009513D9" w:rsidP="006529C7">
      <w:pPr>
        <w:ind w:firstLine="567"/>
        <w:jc w:val="both"/>
        <w:rPr>
          <w:b/>
          <w:sz w:val="28"/>
          <w:szCs w:val="28"/>
          <w:lang w:val="uk-UA"/>
        </w:rPr>
      </w:pPr>
    </w:p>
    <w:p w:rsidR="009513D9" w:rsidRPr="00AD7141" w:rsidRDefault="009513D9" w:rsidP="000A3F6B">
      <w:pPr>
        <w:jc w:val="center"/>
        <w:rPr>
          <w:b/>
          <w:lang w:val="uk-UA"/>
        </w:rPr>
      </w:pPr>
      <w:r w:rsidRPr="00AD7141">
        <w:rPr>
          <w:b/>
          <w:lang w:val="uk-UA"/>
        </w:rPr>
        <w:t>Таблиця 1. Кількість випадків хвороби, спричин</w:t>
      </w:r>
      <w:r>
        <w:rPr>
          <w:b/>
          <w:lang w:val="uk-UA"/>
        </w:rPr>
        <w:t>еної вірусом Зіка, синдрому Гіє</w:t>
      </w:r>
      <w:r w:rsidRPr="00AD7141">
        <w:rPr>
          <w:b/>
          <w:lang w:val="uk-UA"/>
        </w:rPr>
        <w:t>н</w:t>
      </w:r>
      <w:r>
        <w:rPr>
          <w:b/>
          <w:lang w:val="uk-UA"/>
        </w:rPr>
        <w:t>а</w:t>
      </w:r>
      <w:r w:rsidRPr="00AD7141">
        <w:rPr>
          <w:b/>
          <w:lang w:val="uk-UA"/>
        </w:rPr>
        <w:t>-Барре</w:t>
      </w:r>
      <w:r>
        <w:rPr>
          <w:b/>
          <w:lang w:val="uk-UA"/>
        </w:rPr>
        <w:t xml:space="preserve"> (СГБ)</w:t>
      </w:r>
      <w:r w:rsidRPr="00AD7141">
        <w:rPr>
          <w:b/>
          <w:lang w:val="uk-UA"/>
        </w:rPr>
        <w:t xml:space="preserve"> та мікроцефалії в деяких країнах </w:t>
      </w:r>
      <w:r>
        <w:rPr>
          <w:b/>
          <w:lang w:val="uk-UA"/>
        </w:rPr>
        <w:t>Американського регіону</w:t>
      </w:r>
    </w:p>
    <w:p w:rsidR="009513D9" w:rsidRPr="00AD7141" w:rsidRDefault="009513D9" w:rsidP="000A3F6B">
      <w:pPr>
        <w:ind w:firstLine="540"/>
        <w:jc w:val="both"/>
        <w:rPr>
          <w:b/>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2246"/>
        <w:gridCol w:w="1724"/>
        <w:gridCol w:w="5068"/>
      </w:tblGrid>
      <w:tr w:rsidR="009513D9" w:rsidRPr="00F2180A" w:rsidTr="00F2180A">
        <w:trPr>
          <w:cantSplit/>
          <w:tblHeader/>
        </w:trPr>
        <w:tc>
          <w:tcPr>
            <w:tcW w:w="533" w:type="dxa"/>
            <w:vAlign w:val="center"/>
          </w:tcPr>
          <w:p w:rsidR="009513D9" w:rsidRPr="00F2180A" w:rsidRDefault="009513D9" w:rsidP="00F2180A">
            <w:pPr>
              <w:spacing w:line="276" w:lineRule="auto"/>
              <w:rPr>
                <w:b/>
                <w:lang w:val="uk-UA"/>
              </w:rPr>
            </w:pPr>
            <w:r w:rsidRPr="00F2180A">
              <w:rPr>
                <w:b/>
                <w:sz w:val="22"/>
                <w:szCs w:val="22"/>
                <w:lang w:val="uk-UA"/>
              </w:rPr>
              <w:t>№</w:t>
            </w:r>
          </w:p>
        </w:tc>
        <w:tc>
          <w:tcPr>
            <w:tcW w:w="2246" w:type="dxa"/>
            <w:vAlign w:val="center"/>
          </w:tcPr>
          <w:p w:rsidR="009513D9" w:rsidRPr="00F2180A" w:rsidRDefault="009513D9" w:rsidP="00F2180A">
            <w:pPr>
              <w:spacing w:line="276" w:lineRule="auto"/>
              <w:jc w:val="center"/>
              <w:rPr>
                <w:b/>
                <w:lang w:val="uk-UA"/>
              </w:rPr>
            </w:pPr>
            <w:r w:rsidRPr="00F2180A">
              <w:rPr>
                <w:b/>
                <w:sz w:val="22"/>
                <w:szCs w:val="22"/>
                <w:lang w:val="uk-UA"/>
              </w:rPr>
              <w:t>Країна (регіон)</w:t>
            </w:r>
          </w:p>
        </w:tc>
        <w:tc>
          <w:tcPr>
            <w:tcW w:w="1724" w:type="dxa"/>
            <w:vAlign w:val="center"/>
          </w:tcPr>
          <w:p w:rsidR="009513D9" w:rsidRPr="00F2180A" w:rsidRDefault="009513D9" w:rsidP="00F2180A">
            <w:pPr>
              <w:spacing w:line="276" w:lineRule="auto"/>
              <w:jc w:val="center"/>
              <w:rPr>
                <w:b/>
                <w:lang w:val="uk-UA"/>
              </w:rPr>
            </w:pPr>
            <w:r w:rsidRPr="00F2180A">
              <w:rPr>
                <w:b/>
                <w:sz w:val="22"/>
                <w:szCs w:val="22"/>
                <w:lang w:val="uk-UA"/>
              </w:rPr>
              <w:t>Дата повідомлення</w:t>
            </w:r>
          </w:p>
        </w:tc>
        <w:tc>
          <w:tcPr>
            <w:tcW w:w="5068" w:type="dxa"/>
            <w:vAlign w:val="center"/>
          </w:tcPr>
          <w:p w:rsidR="009513D9" w:rsidRPr="00F2180A" w:rsidRDefault="009513D9" w:rsidP="00F2180A">
            <w:pPr>
              <w:spacing w:line="276" w:lineRule="auto"/>
              <w:jc w:val="center"/>
              <w:rPr>
                <w:b/>
                <w:lang w:val="uk-UA"/>
              </w:rPr>
            </w:pPr>
            <w:r w:rsidRPr="00F2180A">
              <w:rPr>
                <w:b/>
                <w:sz w:val="22"/>
                <w:szCs w:val="22"/>
                <w:lang w:val="uk-UA"/>
              </w:rPr>
              <w:t>Кількість випадків*</w:t>
            </w:r>
          </w:p>
        </w:tc>
      </w:tr>
      <w:tr w:rsidR="009513D9" w:rsidRPr="00F2180A" w:rsidTr="00F2180A">
        <w:trPr>
          <w:cantSplit/>
        </w:trPr>
        <w:tc>
          <w:tcPr>
            <w:tcW w:w="9571" w:type="dxa"/>
            <w:gridSpan w:val="4"/>
            <w:vAlign w:val="center"/>
          </w:tcPr>
          <w:p w:rsidR="009513D9" w:rsidRPr="00F2180A" w:rsidRDefault="009513D9" w:rsidP="00F2180A">
            <w:pPr>
              <w:spacing w:line="276" w:lineRule="auto"/>
              <w:jc w:val="center"/>
              <w:rPr>
                <w:lang w:val="uk-UA"/>
              </w:rPr>
            </w:pPr>
            <w:r w:rsidRPr="00F2180A">
              <w:rPr>
                <w:sz w:val="22"/>
                <w:szCs w:val="22"/>
                <w:lang w:val="uk-UA"/>
              </w:rPr>
              <w:t>ПІВНІЧНА АМЕРИКА</w:t>
            </w:r>
          </w:p>
        </w:tc>
      </w:tr>
      <w:tr w:rsidR="009513D9" w:rsidRPr="00F2180A" w:rsidTr="00F2180A">
        <w:trPr>
          <w:cantSplit/>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Мексика</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22.01.2016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18 випадків, з них 14 місцеві</w:t>
            </w:r>
          </w:p>
        </w:tc>
      </w:tr>
      <w:tr w:rsidR="009513D9" w:rsidRPr="00F2180A" w:rsidTr="00F2180A">
        <w:trPr>
          <w:cantSplit/>
        </w:trPr>
        <w:tc>
          <w:tcPr>
            <w:tcW w:w="9571" w:type="dxa"/>
            <w:gridSpan w:val="4"/>
            <w:vAlign w:val="center"/>
          </w:tcPr>
          <w:p w:rsidR="009513D9" w:rsidRPr="00F2180A" w:rsidRDefault="009513D9" w:rsidP="00F2180A">
            <w:pPr>
              <w:pStyle w:val="a4"/>
              <w:spacing w:line="276" w:lineRule="auto"/>
              <w:ind w:left="0" w:right="459"/>
              <w:jc w:val="center"/>
              <w:rPr>
                <w:lang w:val="uk-UA"/>
              </w:rPr>
            </w:pPr>
            <w:r w:rsidRPr="00F2180A">
              <w:rPr>
                <w:sz w:val="22"/>
                <w:szCs w:val="22"/>
                <w:lang w:val="uk-UA"/>
              </w:rPr>
              <w:t>КАРИБСЬКИЙ РЕГІОН</w:t>
            </w:r>
          </w:p>
        </w:tc>
      </w:tr>
      <w:tr w:rsidR="009513D9" w:rsidRPr="00F2180A" w:rsidTr="00F2180A">
        <w:trPr>
          <w:cantSplit/>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Барбадос</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08.01.2016 р.</w:t>
            </w:r>
          </w:p>
          <w:p w:rsidR="009513D9" w:rsidRPr="00F2180A" w:rsidRDefault="009513D9" w:rsidP="00F2180A">
            <w:pPr>
              <w:spacing w:line="276" w:lineRule="auto"/>
              <w:jc w:val="center"/>
              <w:rPr>
                <w:lang w:val="uk-UA"/>
              </w:rPr>
            </w:pPr>
            <w:r w:rsidRPr="00F2180A">
              <w:rPr>
                <w:sz w:val="22"/>
                <w:szCs w:val="22"/>
                <w:lang w:val="uk-UA"/>
              </w:rPr>
              <w:t>20.01.2016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8 підозрілих випадків</w:t>
            </w:r>
          </w:p>
          <w:p w:rsidR="009513D9" w:rsidRPr="00F2180A" w:rsidRDefault="009513D9" w:rsidP="00F2180A">
            <w:pPr>
              <w:spacing w:line="276" w:lineRule="auto"/>
              <w:rPr>
                <w:lang w:val="uk-UA"/>
              </w:rPr>
            </w:pPr>
            <w:r w:rsidRPr="00F2180A">
              <w:rPr>
                <w:sz w:val="22"/>
                <w:szCs w:val="22"/>
                <w:lang w:val="uk-UA"/>
              </w:rPr>
              <w:t>3 підтверджених місцевих</w:t>
            </w:r>
          </w:p>
        </w:tc>
      </w:tr>
      <w:tr w:rsidR="009513D9" w:rsidRPr="00F2180A" w:rsidTr="00F2180A">
        <w:trPr>
          <w:cantSplit/>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pPr>
            <w:r w:rsidRPr="00F2180A">
              <w:rPr>
                <w:sz w:val="22"/>
                <w:szCs w:val="22"/>
                <w:lang w:val="uk-UA"/>
              </w:rPr>
              <w:t>Американські Віргінські острови</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22.01.2016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 місцевий</w:t>
            </w:r>
          </w:p>
        </w:tc>
      </w:tr>
      <w:tr w:rsidR="009513D9" w:rsidRPr="00F2180A" w:rsidTr="00F2180A">
        <w:trPr>
          <w:cantSplit/>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Гаїті</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15.01.2016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5 місцевих</w:t>
            </w:r>
          </w:p>
        </w:tc>
      </w:tr>
      <w:tr w:rsidR="009513D9" w:rsidRPr="00F2180A" w:rsidTr="00F2180A">
        <w:trPr>
          <w:cantSplit/>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Гваделупа</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18.01.2016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 підтверджений місцевий</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Домініканська республіка</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17.01.2016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10 підтверджених, з них 8 місцеві</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Курасао</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21.01.2016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 підтверджений місцевий</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Мартініка</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21.01.2016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102 зареєстрованих</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Пуерто-Ріко</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08.01.2016 р.</w:t>
            </w:r>
          </w:p>
          <w:p w:rsidR="009513D9" w:rsidRPr="00F2180A" w:rsidRDefault="009513D9" w:rsidP="00F2180A">
            <w:pPr>
              <w:spacing w:line="276" w:lineRule="auto"/>
              <w:jc w:val="center"/>
              <w:rPr>
                <w:lang w:val="uk-UA"/>
              </w:rPr>
            </w:pPr>
            <w:r w:rsidRPr="00F2180A">
              <w:rPr>
                <w:sz w:val="22"/>
                <w:szCs w:val="22"/>
                <w:lang w:val="uk-UA"/>
              </w:rPr>
              <w:t>31.01.2016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 підтверджений місцевий</w:t>
            </w:r>
          </w:p>
          <w:p w:rsidR="009513D9" w:rsidRPr="00F2180A" w:rsidRDefault="009513D9" w:rsidP="00F2180A">
            <w:pPr>
              <w:spacing w:line="276" w:lineRule="auto"/>
              <w:rPr>
                <w:lang w:val="uk-UA"/>
              </w:rPr>
            </w:pPr>
            <w:r w:rsidRPr="00F2180A">
              <w:rPr>
                <w:sz w:val="22"/>
                <w:szCs w:val="22"/>
                <w:lang w:val="uk-UA"/>
              </w:rPr>
              <w:t>19 підтверджених</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Сен-Мартен</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18.01.2016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 підтверджений місцевий</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F2180A">
            <w:pPr>
              <w:spacing w:line="276" w:lineRule="auto"/>
              <w:rPr>
                <w:lang w:val="uk-UA"/>
              </w:rPr>
            </w:pPr>
            <w:r w:rsidRPr="00F2180A">
              <w:rPr>
                <w:sz w:val="22"/>
                <w:szCs w:val="22"/>
                <w:lang w:val="uk-UA"/>
              </w:rPr>
              <w:t>Ямайка</w:t>
            </w:r>
          </w:p>
        </w:tc>
        <w:tc>
          <w:tcPr>
            <w:tcW w:w="1724" w:type="dxa"/>
            <w:vAlign w:val="center"/>
          </w:tcPr>
          <w:p w:rsidR="009513D9" w:rsidRPr="00F2180A" w:rsidRDefault="009513D9" w:rsidP="00F2180A">
            <w:pPr>
              <w:spacing w:line="276" w:lineRule="auto"/>
              <w:jc w:val="center"/>
              <w:rPr>
                <w:lang w:val="uk-UA"/>
              </w:rPr>
            </w:pPr>
            <w:r w:rsidRPr="00F2180A">
              <w:rPr>
                <w:sz w:val="22"/>
                <w:szCs w:val="22"/>
                <w:lang w:val="uk-UA"/>
              </w:rPr>
              <w:t>30.01.2016 р.</w:t>
            </w:r>
          </w:p>
        </w:tc>
        <w:tc>
          <w:tcPr>
            <w:tcW w:w="5068" w:type="dxa"/>
            <w:vAlign w:val="center"/>
          </w:tcPr>
          <w:p w:rsidR="009513D9" w:rsidRPr="00F2180A" w:rsidRDefault="009513D9" w:rsidP="00F2180A">
            <w:pPr>
              <w:spacing w:line="276" w:lineRule="auto"/>
              <w:rPr>
                <w:lang w:val="uk-UA"/>
              </w:rPr>
            </w:pPr>
            <w:r w:rsidRPr="00F2180A">
              <w:rPr>
                <w:sz w:val="22"/>
                <w:szCs w:val="22"/>
                <w:lang w:val="uk-UA"/>
              </w:rPr>
              <w:t>1 підтверджений (місце зараження невідомо)</w:t>
            </w:r>
          </w:p>
        </w:tc>
      </w:tr>
      <w:tr w:rsidR="009513D9" w:rsidRPr="00F2180A" w:rsidTr="00F2180A">
        <w:trPr>
          <w:cantSplit/>
          <w:trHeight w:val="288"/>
        </w:trPr>
        <w:tc>
          <w:tcPr>
            <w:tcW w:w="9571" w:type="dxa"/>
            <w:gridSpan w:val="4"/>
            <w:vAlign w:val="center"/>
          </w:tcPr>
          <w:p w:rsidR="009513D9" w:rsidRPr="00F2180A" w:rsidRDefault="009513D9" w:rsidP="00F2180A">
            <w:pPr>
              <w:pStyle w:val="a4"/>
              <w:spacing w:line="276" w:lineRule="auto"/>
              <w:ind w:left="0" w:right="459"/>
              <w:jc w:val="center"/>
              <w:rPr>
                <w:lang w:val="uk-UA"/>
              </w:rPr>
            </w:pPr>
            <w:r w:rsidRPr="00F2180A">
              <w:rPr>
                <w:sz w:val="22"/>
                <w:szCs w:val="22"/>
                <w:lang w:val="uk-UA"/>
              </w:rPr>
              <w:t>ЦЕНТРАЛЬНА АМЕРИКА</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Гватемала</w:t>
            </w:r>
          </w:p>
        </w:tc>
        <w:tc>
          <w:tcPr>
            <w:tcW w:w="1724" w:type="dxa"/>
          </w:tcPr>
          <w:p w:rsidR="009513D9" w:rsidRPr="00F2180A" w:rsidRDefault="009513D9" w:rsidP="00F2180A">
            <w:pPr>
              <w:jc w:val="center"/>
              <w:rPr>
                <w:lang w:val="uk-UA"/>
              </w:rPr>
            </w:pPr>
            <w:r w:rsidRPr="00F2180A">
              <w:rPr>
                <w:sz w:val="22"/>
                <w:szCs w:val="22"/>
                <w:lang w:val="uk-UA"/>
              </w:rPr>
              <w:t>30.01.2016 р.</w:t>
            </w:r>
          </w:p>
        </w:tc>
        <w:tc>
          <w:tcPr>
            <w:tcW w:w="5068" w:type="dxa"/>
          </w:tcPr>
          <w:p w:rsidR="009513D9" w:rsidRPr="00F2180A" w:rsidRDefault="009513D9" w:rsidP="00F2180A">
            <w:pPr>
              <w:jc w:val="both"/>
              <w:rPr>
                <w:lang w:val="uk-UA"/>
              </w:rPr>
            </w:pPr>
            <w:r w:rsidRPr="00F2180A">
              <w:rPr>
                <w:sz w:val="22"/>
                <w:szCs w:val="22"/>
                <w:lang w:val="uk-UA"/>
              </w:rPr>
              <w:t>37 підтверджених з початку 2016 р.</w:t>
            </w:r>
          </w:p>
          <w:p w:rsidR="009513D9" w:rsidRPr="00F2180A" w:rsidRDefault="009513D9" w:rsidP="00F2180A">
            <w:pPr>
              <w:jc w:val="both"/>
              <w:rPr>
                <w:lang w:val="uk-UA"/>
              </w:rPr>
            </w:pPr>
            <w:r w:rsidRPr="00F2180A">
              <w:rPr>
                <w:sz w:val="22"/>
                <w:szCs w:val="22"/>
                <w:lang w:val="uk-UA"/>
              </w:rPr>
              <w:t>(у 2015 р. – 68 підтверджених)</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Гондурас</w:t>
            </w:r>
          </w:p>
        </w:tc>
        <w:tc>
          <w:tcPr>
            <w:tcW w:w="1724" w:type="dxa"/>
          </w:tcPr>
          <w:p w:rsidR="009513D9" w:rsidRPr="00F2180A" w:rsidRDefault="009513D9" w:rsidP="00F2180A">
            <w:pPr>
              <w:jc w:val="center"/>
              <w:rPr>
                <w:lang w:val="uk-UA"/>
              </w:rPr>
            </w:pPr>
            <w:r w:rsidRPr="00F2180A">
              <w:rPr>
                <w:sz w:val="22"/>
                <w:szCs w:val="22"/>
                <w:lang w:val="uk-UA"/>
              </w:rPr>
              <w:t>31.12.2015 р.</w:t>
            </w:r>
          </w:p>
          <w:p w:rsidR="009513D9" w:rsidRPr="00F2180A" w:rsidRDefault="009513D9" w:rsidP="00F2180A">
            <w:pPr>
              <w:jc w:val="center"/>
              <w:rPr>
                <w:lang w:val="uk-UA"/>
              </w:rPr>
            </w:pPr>
            <w:r w:rsidRPr="00F2180A">
              <w:rPr>
                <w:sz w:val="22"/>
                <w:szCs w:val="22"/>
                <w:lang w:val="uk-UA"/>
              </w:rPr>
              <w:t>19.01.2016 р.</w:t>
            </w:r>
          </w:p>
        </w:tc>
        <w:tc>
          <w:tcPr>
            <w:tcW w:w="5068" w:type="dxa"/>
          </w:tcPr>
          <w:p w:rsidR="009513D9" w:rsidRPr="00F2180A" w:rsidRDefault="009513D9" w:rsidP="00F2180A">
            <w:pPr>
              <w:jc w:val="both"/>
              <w:rPr>
                <w:lang w:val="uk-UA"/>
              </w:rPr>
            </w:pPr>
            <w:r w:rsidRPr="00F2180A">
              <w:rPr>
                <w:sz w:val="22"/>
                <w:szCs w:val="22"/>
                <w:lang w:val="uk-UA"/>
              </w:rPr>
              <w:t>40</w:t>
            </w:r>
          </w:p>
          <w:p w:rsidR="009513D9" w:rsidRPr="00F2180A" w:rsidRDefault="009513D9" w:rsidP="00F2180A">
            <w:pPr>
              <w:jc w:val="both"/>
              <w:rPr>
                <w:lang w:val="uk-UA"/>
              </w:rPr>
            </w:pPr>
            <w:r w:rsidRPr="00F2180A">
              <w:rPr>
                <w:sz w:val="22"/>
                <w:szCs w:val="22"/>
                <w:lang w:val="uk-UA"/>
              </w:rPr>
              <w:t>13 випадків СГБ (з різних причин)</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Нікарагуа</w:t>
            </w:r>
          </w:p>
        </w:tc>
        <w:tc>
          <w:tcPr>
            <w:tcW w:w="1724" w:type="dxa"/>
          </w:tcPr>
          <w:p w:rsidR="009513D9" w:rsidRPr="00F2180A" w:rsidRDefault="009513D9" w:rsidP="00F2180A">
            <w:pPr>
              <w:jc w:val="center"/>
              <w:rPr>
                <w:lang w:val="uk-UA"/>
              </w:rPr>
            </w:pPr>
            <w:r w:rsidRPr="00F2180A">
              <w:rPr>
                <w:sz w:val="22"/>
                <w:szCs w:val="22"/>
                <w:lang w:val="uk-UA"/>
              </w:rPr>
              <w:t>01.02.2016 р.</w:t>
            </w:r>
          </w:p>
        </w:tc>
        <w:tc>
          <w:tcPr>
            <w:tcW w:w="5068" w:type="dxa"/>
          </w:tcPr>
          <w:p w:rsidR="009513D9" w:rsidRPr="00F2180A" w:rsidRDefault="009513D9" w:rsidP="00DF2EA3">
            <w:pPr>
              <w:rPr>
                <w:lang w:val="en-US"/>
              </w:rPr>
            </w:pPr>
            <w:r w:rsidRPr="00F2180A">
              <w:rPr>
                <w:sz w:val="22"/>
                <w:szCs w:val="22"/>
                <w:lang w:val="uk-UA"/>
              </w:rPr>
              <w:t>11 (місцеві зараження не повідомляється)</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Панама</w:t>
            </w:r>
          </w:p>
        </w:tc>
        <w:tc>
          <w:tcPr>
            <w:tcW w:w="1724" w:type="dxa"/>
          </w:tcPr>
          <w:p w:rsidR="009513D9" w:rsidRPr="00F2180A" w:rsidRDefault="009513D9" w:rsidP="00F2180A">
            <w:pPr>
              <w:jc w:val="center"/>
              <w:rPr>
                <w:lang w:val="uk-UA"/>
              </w:rPr>
            </w:pPr>
            <w:r w:rsidRPr="00F2180A">
              <w:rPr>
                <w:sz w:val="22"/>
                <w:szCs w:val="22"/>
                <w:lang w:val="uk-UA"/>
              </w:rPr>
              <w:t>29.12.2015 р.</w:t>
            </w:r>
          </w:p>
          <w:p w:rsidR="009513D9" w:rsidRPr="00F2180A" w:rsidRDefault="009513D9" w:rsidP="00F2180A">
            <w:pPr>
              <w:jc w:val="center"/>
              <w:rPr>
                <w:lang w:val="uk-UA"/>
              </w:rPr>
            </w:pPr>
            <w:r w:rsidRPr="00F2180A">
              <w:rPr>
                <w:sz w:val="22"/>
                <w:szCs w:val="22"/>
                <w:lang w:val="uk-UA"/>
              </w:rPr>
              <w:t>01.02.2016 р.</w:t>
            </w:r>
          </w:p>
        </w:tc>
        <w:tc>
          <w:tcPr>
            <w:tcW w:w="5068" w:type="dxa"/>
          </w:tcPr>
          <w:p w:rsidR="009513D9" w:rsidRPr="00F2180A" w:rsidRDefault="009513D9" w:rsidP="00F2180A">
            <w:pPr>
              <w:jc w:val="both"/>
              <w:rPr>
                <w:lang w:val="uk-UA"/>
              </w:rPr>
            </w:pPr>
            <w:r w:rsidRPr="00F2180A">
              <w:rPr>
                <w:sz w:val="22"/>
                <w:szCs w:val="22"/>
                <w:lang w:val="uk-UA"/>
              </w:rPr>
              <w:t>91 підозрілий (всього у країні)</w:t>
            </w:r>
          </w:p>
          <w:p w:rsidR="009513D9" w:rsidRPr="00F2180A" w:rsidRDefault="009513D9" w:rsidP="00F2180A">
            <w:pPr>
              <w:jc w:val="both"/>
              <w:rPr>
                <w:lang w:val="uk-UA"/>
              </w:rPr>
            </w:pPr>
            <w:r w:rsidRPr="00F2180A">
              <w:rPr>
                <w:sz w:val="22"/>
                <w:szCs w:val="22"/>
                <w:lang w:val="uk-UA"/>
              </w:rPr>
              <w:t>50 підтверджених у провінції Сан-Блас</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Сальвадор</w:t>
            </w:r>
          </w:p>
        </w:tc>
        <w:tc>
          <w:tcPr>
            <w:tcW w:w="1724" w:type="dxa"/>
          </w:tcPr>
          <w:p w:rsidR="009513D9" w:rsidRPr="00F2180A" w:rsidRDefault="009513D9" w:rsidP="00F2180A">
            <w:pPr>
              <w:jc w:val="center"/>
              <w:rPr>
                <w:lang w:val="uk-UA"/>
              </w:rPr>
            </w:pPr>
            <w:r w:rsidRPr="00F2180A">
              <w:rPr>
                <w:sz w:val="22"/>
                <w:szCs w:val="22"/>
                <w:lang w:val="uk-UA"/>
              </w:rPr>
              <w:t>30.01.2016 р.</w:t>
            </w:r>
          </w:p>
        </w:tc>
        <w:tc>
          <w:tcPr>
            <w:tcW w:w="5068" w:type="dxa"/>
          </w:tcPr>
          <w:p w:rsidR="009513D9" w:rsidRPr="00F2180A" w:rsidRDefault="009513D9" w:rsidP="00F2180A">
            <w:pPr>
              <w:jc w:val="both"/>
              <w:rPr>
                <w:lang w:val="uk-UA"/>
              </w:rPr>
            </w:pPr>
            <w:r w:rsidRPr="00F2180A">
              <w:rPr>
                <w:sz w:val="22"/>
                <w:szCs w:val="22"/>
                <w:lang w:val="uk-UA"/>
              </w:rPr>
              <w:t>6310 підозрілих</w:t>
            </w:r>
          </w:p>
          <w:p w:rsidR="009513D9" w:rsidRPr="00F2180A" w:rsidRDefault="009513D9" w:rsidP="00F2180A">
            <w:pPr>
              <w:jc w:val="both"/>
              <w:rPr>
                <w:lang w:val="uk-UA"/>
              </w:rPr>
            </w:pPr>
            <w:r w:rsidRPr="00F2180A">
              <w:rPr>
                <w:sz w:val="22"/>
                <w:szCs w:val="22"/>
                <w:lang w:val="uk-UA"/>
              </w:rPr>
              <w:t>104 випадки СГБ (з різних причин)</w:t>
            </w:r>
          </w:p>
        </w:tc>
      </w:tr>
      <w:tr w:rsidR="009513D9" w:rsidRPr="00F2180A" w:rsidTr="00F2180A">
        <w:trPr>
          <w:cantSplit/>
          <w:trHeight w:val="288"/>
        </w:trPr>
        <w:tc>
          <w:tcPr>
            <w:tcW w:w="9571" w:type="dxa"/>
            <w:gridSpan w:val="4"/>
            <w:vAlign w:val="center"/>
          </w:tcPr>
          <w:p w:rsidR="009513D9" w:rsidRPr="00F2180A" w:rsidRDefault="009513D9" w:rsidP="00F2180A">
            <w:pPr>
              <w:pStyle w:val="a4"/>
              <w:ind w:left="0" w:right="459"/>
              <w:jc w:val="center"/>
              <w:rPr>
                <w:lang w:val="uk-UA"/>
              </w:rPr>
            </w:pPr>
            <w:r w:rsidRPr="00F2180A">
              <w:rPr>
                <w:sz w:val="22"/>
                <w:szCs w:val="22"/>
                <w:lang w:val="uk-UA"/>
              </w:rPr>
              <w:t>ПІВДЕННА АМЕРИКА</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Болівія</w:t>
            </w:r>
          </w:p>
        </w:tc>
        <w:tc>
          <w:tcPr>
            <w:tcW w:w="1724" w:type="dxa"/>
          </w:tcPr>
          <w:p w:rsidR="009513D9" w:rsidRPr="00F2180A" w:rsidRDefault="009513D9" w:rsidP="00F2180A">
            <w:pPr>
              <w:jc w:val="center"/>
              <w:rPr>
                <w:lang w:val="uk-UA"/>
              </w:rPr>
            </w:pPr>
            <w:r w:rsidRPr="00F2180A">
              <w:rPr>
                <w:sz w:val="22"/>
                <w:szCs w:val="22"/>
                <w:lang w:val="uk-UA"/>
              </w:rPr>
              <w:t>21.01.2016 р.</w:t>
            </w:r>
          </w:p>
        </w:tc>
        <w:tc>
          <w:tcPr>
            <w:tcW w:w="5068" w:type="dxa"/>
          </w:tcPr>
          <w:p w:rsidR="009513D9" w:rsidRPr="00F2180A" w:rsidRDefault="009513D9" w:rsidP="00F2180A">
            <w:pPr>
              <w:jc w:val="both"/>
              <w:rPr>
                <w:lang w:val="uk-UA"/>
              </w:rPr>
            </w:pPr>
            <w:r w:rsidRPr="00F2180A">
              <w:rPr>
                <w:sz w:val="22"/>
                <w:szCs w:val="22"/>
                <w:lang w:val="uk-UA"/>
              </w:rPr>
              <w:t>4, з них 2 місцевих у департаменті Санта-Крус</w:t>
            </w:r>
          </w:p>
        </w:tc>
      </w:tr>
      <w:tr w:rsidR="009513D9" w:rsidRPr="00A113E3"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Бразилія</w:t>
            </w:r>
          </w:p>
        </w:tc>
        <w:tc>
          <w:tcPr>
            <w:tcW w:w="1724" w:type="dxa"/>
            <w:vAlign w:val="center"/>
          </w:tcPr>
          <w:p w:rsidR="009513D9" w:rsidRPr="00F2180A" w:rsidRDefault="009513D9" w:rsidP="00F2180A">
            <w:pPr>
              <w:jc w:val="center"/>
              <w:rPr>
                <w:lang w:val="uk-UA"/>
              </w:rPr>
            </w:pPr>
            <w:r w:rsidRPr="00F2180A">
              <w:rPr>
                <w:sz w:val="22"/>
                <w:szCs w:val="22"/>
                <w:lang w:val="uk-UA"/>
              </w:rPr>
              <w:t>09.01.2016 р.</w:t>
            </w:r>
          </w:p>
        </w:tc>
        <w:tc>
          <w:tcPr>
            <w:tcW w:w="5068" w:type="dxa"/>
          </w:tcPr>
          <w:p w:rsidR="009513D9" w:rsidRPr="00F2180A" w:rsidRDefault="009513D9" w:rsidP="00F2180A">
            <w:pPr>
              <w:jc w:val="both"/>
              <w:rPr>
                <w:lang w:val="uk-UA"/>
              </w:rPr>
            </w:pPr>
            <w:r w:rsidRPr="00F2180A">
              <w:rPr>
                <w:sz w:val="22"/>
                <w:szCs w:val="22"/>
                <w:lang w:val="uk-UA"/>
              </w:rPr>
              <w:t>3530 підозрілих випадків мікроцефалії, 46 летальних (невідомий зв'язок з вірусом Зіка)</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Венесуела</w:t>
            </w:r>
          </w:p>
        </w:tc>
        <w:tc>
          <w:tcPr>
            <w:tcW w:w="1724" w:type="dxa"/>
          </w:tcPr>
          <w:p w:rsidR="009513D9" w:rsidRPr="00F2180A" w:rsidRDefault="009513D9" w:rsidP="00F2180A">
            <w:pPr>
              <w:jc w:val="center"/>
              <w:rPr>
                <w:lang w:val="uk-UA"/>
              </w:rPr>
            </w:pPr>
            <w:r w:rsidRPr="00F2180A">
              <w:rPr>
                <w:sz w:val="22"/>
                <w:szCs w:val="22"/>
                <w:lang w:val="uk-UA"/>
              </w:rPr>
              <w:t>02.02.2016 р.</w:t>
            </w:r>
          </w:p>
        </w:tc>
        <w:tc>
          <w:tcPr>
            <w:tcW w:w="5068" w:type="dxa"/>
          </w:tcPr>
          <w:p w:rsidR="009513D9" w:rsidRPr="00F2180A" w:rsidRDefault="009513D9" w:rsidP="00F2180A">
            <w:pPr>
              <w:jc w:val="both"/>
              <w:rPr>
                <w:lang w:val="uk-UA"/>
              </w:rPr>
            </w:pPr>
            <w:r w:rsidRPr="00F2180A">
              <w:rPr>
                <w:sz w:val="22"/>
                <w:szCs w:val="22"/>
                <w:lang w:val="uk-UA"/>
              </w:rPr>
              <w:t>4700</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Гайана</w:t>
            </w:r>
          </w:p>
        </w:tc>
        <w:tc>
          <w:tcPr>
            <w:tcW w:w="1724" w:type="dxa"/>
          </w:tcPr>
          <w:p w:rsidR="009513D9" w:rsidRPr="00F2180A" w:rsidRDefault="009513D9" w:rsidP="00F2180A">
            <w:pPr>
              <w:jc w:val="center"/>
              <w:rPr>
                <w:lang w:val="uk-UA"/>
              </w:rPr>
            </w:pPr>
            <w:r w:rsidRPr="00F2180A">
              <w:rPr>
                <w:sz w:val="22"/>
                <w:szCs w:val="22"/>
                <w:lang w:val="uk-UA"/>
              </w:rPr>
              <w:t>20.01.2016 р.</w:t>
            </w:r>
          </w:p>
        </w:tc>
        <w:tc>
          <w:tcPr>
            <w:tcW w:w="5068" w:type="dxa"/>
          </w:tcPr>
          <w:p w:rsidR="009513D9" w:rsidRPr="00F2180A" w:rsidRDefault="009513D9" w:rsidP="00F2180A">
            <w:pPr>
              <w:jc w:val="both"/>
              <w:rPr>
                <w:lang w:val="uk-UA"/>
              </w:rPr>
            </w:pPr>
            <w:r w:rsidRPr="00F2180A">
              <w:rPr>
                <w:sz w:val="22"/>
                <w:szCs w:val="22"/>
                <w:lang w:val="uk-UA"/>
              </w:rPr>
              <w:t>1 підтверджений місцевий</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Французька Гвіана</w:t>
            </w:r>
          </w:p>
        </w:tc>
        <w:tc>
          <w:tcPr>
            <w:tcW w:w="1724" w:type="dxa"/>
          </w:tcPr>
          <w:p w:rsidR="009513D9" w:rsidRPr="00F2180A" w:rsidRDefault="009513D9" w:rsidP="00F2180A">
            <w:pPr>
              <w:jc w:val="center"/>
              <w:rPr>
                <w:lang w:val="uk-UA"/>
              </w:rPr>
            </w:pPr>
            <w:r w:rsidRPr="00F2180A">
              <w:rPr>
                <w:sz w:val="22"/>
                <w:szCs w:val="22"/>
                <w:lang w:val="uk-UA"/>
              </w:rPr>
              <w:t>08.01.2016 р.</w:t>
            </w:r>
          </w:p>
        </w:tc>
        <w:tc>
          <w:tcPr>
            <w:tcW w:w="5068" w:type="dxa"/>
          </w:tcPr>
          <w:p w:rsidR="009513D9" w:rsidRPr="00F2180A" w:rsidRDefault="009513D9" w:rsidP="00F2180A">
            <w:pPr>
              <w:jc w:val="both"/>
              <w:rPr>
                <w:lang w:val="uk-UA"/>
              </w:rPr>
            </w:pPr>
            <w:r w:rsidRPr="00F2180A">
              <w:rPr>
                <w:sz w:val="22"/>
                <w:szCs w:val="22"/>
                <w:lang w:val="uk-UA"/>
              </w:rPr>
              <w:t xml:space="preserve">1 </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Еквадор</w:t>
            </w:r>
          </w:p>
        </w:tc>
        <w:tc>
          <w:tcPr>
            <w:tcW w:w="1724" w:type="dxa"/>
          </w:tcPr>
          <w:p w:rsidR="009513D9" w:rsidRPr="00F2180A" w:rsidRDefault="009513D9" w:rsidP="00F2180A">
            <w:pPr>
              <w:jc w:val="center"/>
              <w:rPr>
                <w:lang w:val="uk-UA"/>
              </w:rPr>
            </w:pPr>
            <w:r w:rsidRPr="00F2180A">
              <w:rPr>
                <w:sz w:val="22"/>
                <w:szCs w:val="22"/>
                <w:lang w:val="uk-UA"/>
              </w:rPr>
              <w:t>20.01.2016 р.</w:t>
            </w:r>
          </w:p>
        </w:tc>
        <w:tc>
          <w:tcPr>
            <w:tcW w:w="5068" w:type="dxa"/>
          </w:tcPr>
          <w:p w:rsidR="009513D9" w:rsidRPr="00F2180A" w:rsidRDefault="009513D9" w:rsidP="00F2180A">
            <w:pPr>
              <w:jc w:val="both"/>
              <w:rPr>
                <w:lang w:val="uk-UA"/>
              </w:rPr>
            </w:pPr>
            <w:r w:rsidRPr="00F2180A">
              <w:rPr>
                <w:sz w:val="22"/>
                <w:szCs w:val="22"/>
                <w:lang w:val="uk-UA"/>
              </w:rPr>
              <w:t>6 підтверджених, з них 2 місцеві</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Колумбія</w:t>
            </w:r>
          </w:p>
        </w:tc>
        <w:tc>
          <w:tcPr>
            <w:tcW w:w="1724" w:type="dxa"/>
          </w:tcPr>
          <w:p w:rsidR="009513D9" w:rsidRPr="00F2180A" w:rsidRDefault="009513D9" w:rsidP="00F2180A">
            <w:pPr>
              <w:jc w:val="center"/>
              <w:rPr>
                <w:lang w:val="uk-UA"/>
              </w:rPr>
            </w:pPr>
            <w:r w:rsidRPr="00F2180A">
              <w:rPr>
                <w:sz w:val="22"/>
                <w:szCs w:val="22"/>
                <w:lang w:val="uk-UA"/>
              </w:rPr>
              <w:t>30.01.2016 р.</w:t>
            </w:r>
          </w:p>
          <w:p w:rsidR="009513D9" w:rsidRPr="00F2180A" w:rsidRDefault="009513D9" w:rsidP="00F2180A">
            <w:pPr>
              <w:jc w:val="center"/>
              <w:rPr>
                <w:lang w:val="uk-UA"/>
              </w:rPr>
            </w:pPr>
          </w:p>
          <w:p w:rsidR="009513D9" w:rsidRPr="00F2180A" w:rsidRDefault="009513D9" w:rsidP="00F2180A">
            <w:pPr>
              <w:jc w:val="center"/>
              <w:rPr>
                <w:lang w:val="uk-UA"/>
              </w:rPr>
            </w:pPr>
          </w:p>
          <w:p w:rsidR="009513D9" w:rsidRPr="00F2180A" w:rsidRDefault="009513D9" w:rsidP="00F2180A">
            <w:pPr>
              <w:jc w:val="center"/>
              <w:rPr>
                <w:lang w:val="uk-UA"/>
              </w:rPr>
            </w:pPr>
            <w:r w:rsidRPr="00F2180A">
              <w:rPr>
                <w:sz w:val="22"/>
                <w:szCs w:val="22"/>
                <w:lang w:val="uk-UA"/>
              </w:rPr>
              <w:t>28.01.016 р.</w:t>
            </w:r>
          </w:p>
        </w:tc>
        <w:tc>
          <w:tcPr>
            <w:tcW w:w="5068" w:type="dxa"/>
          </w:tcPr>
          <w:p w:rsidR="009513D9" w:rsidRPr="00F2180A" w:rsidRDefault="009513D9" w:rsidP="00F2180A">
            <w:pPr>
              <w:jc w:val="both"/>
              <w:rPr>
                <w:lang w:val="uk-UA"/>
              </w:rPr>
            </w:pPr>
            <w:r w:rsidRPr="00F2180A">
              <w:rPr>
                <w:sz w:val="22"/>
                <w:szCs w:val="22"/>
                <w:lang w:val="uk-UA"/>
              </w:rPr>
              <w:t>20 297 підтверджених, в т.ч. 2116 серед вагітних (про летальні випадки або випадки мікроцефалії не повідомляється)</w:t>
            </w:r>
          </w:p>
          <w:p w:rsidR="009513D9" w:rsidRPr="00F2180A" w:rsidRDefault="009513D9" w:rsidP="00F2180A">
            <w:pPr>
              <w:jc w:val="both"/>
              <w:rPr>
                <w:lang w:val="uk-UA"/>
              </w:rPr>
            </w:pPr>
            <w:r w:rsidRPr="00F2180A">
              <w:rPr>
                <w:sz w:val="22"/>
                <w:szCs w:val="22"/>
                <w:lang w:val="uk-UA"/>
              </w:rPr>
              <w:t>зростання кількості випадків СГБ</w:t>
            </w:r>
          </w:p>
        </w:tc>
      </w:tr>
      <w:tr w:rsidR="009513D9" w:rsidRPr="00A113E3"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Парагвай</w:t>
            </w:r>
          </w:p>
        </w:tc>
        <w:tc>
          <w:tcPr>
            <w:tcW w:w="1724" w:type="dxa"/>
            <w:vAlign w:val="center"/>
          </w:tcPr>
          <w:p w:rsidR="009513D9" w:rsidRPr="00F2180A" w:rsidRDefault="009513D9" w:rsidP="00F2180A">
            <w:pPr>
              <w:jc w:val="center"/>
              <w:rPr>
                <w:lang w:val="uk-UA"/>
              </w:rPr>
            </w:pPr>
            <w:r w:rsidRPr="00F2180A">
              <w:rPr>
                <w:sz w:val="22"/>
                <w:szCs w:val="22"/>
                <w:lang w:val="uk-UA"/>
              </w:rPr>
              <w:t>11.01.2016 р.</w:t>
            </w:r>
          </w:p>
        </w:tc>
        <w:tc>
          <w:tcPr>
            <w:tcW w:w="5068" w:type="dxa"/>
          </w:tcPr>
          <w:p w:rsidR="009513D9" w:rsidRPr="00F2180A" w:rsidRDefault="009513D9" w:rsidP="00F2180A">
            <w:pPr>
              <w:jc w:val="both"/>
              <w:rPr>
                <w:lang w:val="uk-UA"/>
              </w:rPr>
            </w:pPr>
            <w:r w:rsidRPr="00F2180A">
              <w:rPr>
                <w:sz w:val="22"/>
                <w:szCs w:val="22"/>
                <w:lang w:val="uk-UA"/>
              </w:rPr>
              <w:t>ко-циркуляція вірусу Зіка з вірусами денге та чикунгуньї (кількість не повідомляється)</w:t>
            </w:r>
          </w:p>
        </w:tc>
      </w:tr>
      <w:tr w:rsidR="009513D9" w:rsidRPr="00F2180A" w:rsidTr="00F2180A">
        <w:trPr>
          <w:cantSplit/>
          <w:trHeight w:val="288"/>
        </w:trPr>
        <w:tc>
          <w:tcPr>
            <w:tcW w:w="533" w:type="dxa"/>
            <w:vAlign w:val="center"/>
          </w:tcPr>
          <w:p w:rsidR="009513D9" w:rsidRPr="00F2180A" w:rsidRDefault="009513D9" w:rsidP="00F2180A">
            <w:pPr>
              <w:pStyle w:val="a4"/>
              <w:numPr>
                <w:ilvl w:val="0"/>
                <w:numId w:val="1"/>
              </w:numPr>
              <w:spacing w:line="276" w:lineRule="auto"/>
              <w:ind w:left="0" w:right="459" w:firstLine="0"/>
              <w:rPr>
                <w:lang w:val="uk-UA"/>
              </w:rPr>
            </w:pPr>
          </w:p>
        </w:tc>
        <w:tc>
          <w:tcPr>
            <w:tcW w:w="2246" w:type="dxa"/>
            <w:vAlign w:val="center"/>
          </w:tcPr>
          <w:p w:rsidR="009513D9" w:rsidRPr="00F2180A" w:rsidRDefault="009513D9" w:rsidP="00DF2EA3">
            <w:pPr>
              <w:rPr>
                <w:lang w:val="uk-UA"/>
              </w:rPr>
            </w:pPr>
            <w:r w:rsidRPr="00F2180A">
              <w:rPr>
                <w:sz w:val="22"/>
                <w:szCs w:val="22"/>
                <w:lang w:val="uk-UA"/>
              </w:rPr>
              <w:t>Перу</w:t>
            </w:r>
          </w:p>
        </w:tc>
        <w:tc>
          <w:tcPr>
            <w:tcW w:w="1724" w:type="dxa"/>
          </w:tcPr>
          <w:p w:rsidR="009513D9" w:rsidRPr="00F2180A" w:rsidRDefault="009513D9" w:rsidP="00F2180A">
            <w:pPr>
              <w:jc w:val="center"/>
              <w:rPr>
                <w:lang w:val="uk-UA"/>
              </w:rPr>
            </w:pPr>
            <w:r w:rsidRPr="00F2180A">
              <w:rPr>
                <w:sz w:val="22"/>
                <w:szCs w:val="22"/>
                <w:lang w:val="uk-UA"/>
              </w:rPr>
              <w:t>29.01.2016 р.</w:t>
            </w:r>
          </w:p>
        </w:tc>
        <w:tc>
          <w:tcPr>
            <w:tcW w:w="5068" w:type="dxa"/>
          </w:tcPr>
          <w:p w:rsidR="009513D9" w:rsidRPr="00F2180A" w:rsidRDefault="009513D9" w:rsidP="00F2180A">
            <w:pPr>
              <w:jc w:val="both"/>
              <w:rPr>
                <w:lang w:val="uk-UA"/>
              </w:rPr>
            </w:pPr>
            <w:r w:rsidRPr="00F2180A">
              <w:rPr>
                <w:sz w:val="22"/>
                <w:szCs w:val="22"/>
                <w:lang w:val="uk-UA"/>
              </w:rPr>
              <w:t>1 підтверджений імпортований</w:t>
            </w:r>
          </w:p>
        </w:tc>
      </w:tr>
    </w:tbl>
    <w:p w:rsidR="009513D9" w:rsidRDefault="009513D9" w:rsidP="000A3F6B">
      <w:pPr>
        <w:jc w:val="both"/>
        <w:rPr>
          <w:lang w:val="uk-UA"/>
        </w:rPr>
      </w:pPr>
      <w:r w:rsidRPr="00C55762">
        <w:rPr>
          <w:lang w:val="uk-UA"/>
        </w:rPr>
        <w:t>* Кількість випадків хвороби, спричиненої вірусом Зіка, якщо не вказано інше (синдром Гієна-Барре</w:t>
      </w:r>
      <w:r>
        <w:rPr>
          <w:lang w:val="uk-UA"/>
        </w:rPr>
        <w:t xml:space="preserve"> (СГБ) або мікроцефалія). До таблиці включено як підозрілі, так і підтверджені випадки</w:t>
      </w:r>
      <w:r w:rsidRPr="00D1310C">
        <w:rPr>
          <w:lang w:val="uk-UA"/>
        </w:rPr>
        <w:t xml:space="preserve"> (</w:t>
      </w:r>
      <w:r>
        <w:rPr>
          <w:lang w:val="uk-UA"/>
        </w:rPr>
        <w:t>позначено, де наявна інформація). У звітах окремих країн можуть бути враховані завезені випадки (позначено, де наявна інформація).</w:t>
      </w:r>
    </w:p>
    <w:p w:rsidR="009513D9" w:rsidRDefault="009513D9" w:rsidP="000A3F6B">
      <w:pPr>
        <w:jc w:val="both"/>
        <w:rPr>
          <w:lang w:val="uk-UA"/>
        </w:rPr>
      </w:pPr>
    </w:p>
    <w:p w:rsidR="009513D9" w:rsidRDefault="009513D9" w:rsidP="00183A56">
      <w:pPr>
        <w:jc w:val="center"/>
        <w:rPr>
          <w:b/>
          <w:sz w:val="28"/>
          <w:szCs w:val="28"/>
          <w:lang w:val="uk-UA"/>
        </w:rPr>
      </w:pPr>
      <w:r w:rsidRPr="005064AD">
        <w:rPr>
          <w:b/>
          <w:sz w:val="28"/>
          <w:szCs w:val="28"/>
          <w:lang w:val="uk-UA"/>
        </w:rPr>
        <w:t>Імпортовані випадки</w:t>
      </w:r>
    </w:p>
    <w:p w:rsidR="009513D9" w:rsidRDefault="009513D9" w:rsidP="00183A56">
      <w:pPr>
        <w:jc w:val="center"/>
        <w:rPr>
          <w:b/>
          <w:sz w:val="28"/>
          <w:szCs w:val="28"/>
          <w:lang w:val="uk-UA"/>
        </w:rPr>
      </w:pPr>
    </w:p>
    <w:p w:rsidR="009513D9" w:rsidRDefault="005C5A50" w:rsidP="000C1732">
      <w:pPr>
        <w:tabs>
          <w:tab w:val="left" w:pos="6096"/>
        </w:tabs>
        <w:ind w:firstLine="567"/>
        <w:jc w:val="both"/>
        <w:rPr>
          <w:sz w:val="28"/>
          <w:szCs w:val="28"/>
          <w:lang w:val="uk-UA"/>
        </w:rPr>
      </w:pPr>
      <w:r w:rsidRPr="005C5A50">
        <w:rPr>
          <w:noProof/>
          <w:lang w:eastAsia="ru-RU"/>
        </w:rPr>
        <w:pict>
          <v:shape id="Рисунок 0" o:spid="_x0000_s1028" type="#_x0000_t75" alt="2016-cha-autoch-human-cases-zika-virus-ew-4.jpg" style="position:absolute;left:0;text-align:left;margin-left:12.6pt;margin-top:35.6pt;width:429.95pt;height:332pt;z-index:1;visibility:visible">
            <v:imagedata r:id="rId12" o:title=""/>
            <w10:wrap type="topAndBottom"/>
          </v:shape>
        </w:pict>
      </w:r>
      <w:r w:rsidR="009513D9">
        <w:rPr>
          <w:b/>
          <w:lang w:val="uk-UA"/>
        </w:rPr>
        <w:t>Рис. 3</w:t>
      </w:r>
      <w:r w:rsidR="009513D9" w:rsidRPr="00AD7141">
        <w:rPr>
          <w:b/>
          <w:lang w:val="uk-UA"/>
        </w:rPr>
        <w:t xml:space="preserve"> </w:t>
      </w:r>
      <w:r w:rsidR="009513D9">
        <w:rPr>
          <w:b/>
          <w:lang w:val="uk-UA"/>
        </w:rPr>
        <w:t>- Країни та території Американського регіону, де виявлені місцеві підтверджені випадки хвороби, викликаної вірусом Зіка, у 2015-2016 рр.</w:t>
      </w:r>
      <w:r w:rsidR="009513D9" w:rsidRPr="000C1732">
        <w:rPr>
          <w:b/>
          <w:noProof/>
          <w:lang w:val="uk-UA" w:eastAsia="ru-RU"/>
        </w:rPr>
        <w:t xml:space="preserve"> </w:t>
      </w:r>
    </w:p>
    <w:p w:rsidR="009513D9" w:rsidRPr="00FF2E08" w:rsidRDefault="009513D9" w:rsidP="00D77702">
      <w:pPr>
        <w:ind w:firstLine="567"/>
        <w:jc w:val="both"/>
        <w:rPr>
          <w:sz w:val="28"/>
          <w:szCs w:val="28"/>
          <w:lang w:val="uk-UA"/>
        </w:rPr>
      </w:pPr>
      <w:r w:rsidRPr="00FF2E08">
        <w:rPr>
          <w:sz w:val="28"/>
          <w:szCs w:val="28"/>
          <w:lang w:val="uk-UA"/>
        </w:rPr>
        <w:t>Широке розповсюдження вірусу Зіка в Американському регіоні сприяло збільшенню кількості імпортованих випадків до інших країн.</w:t>
      </w:r>
    </w:p>
    <w:p w:rsidR="009513D9" w:rsidRDefault="009513D9" w:rsidP="00D77702">
      <w:pPr>
        <w:ind w:firstLine="567"/>
        <w:jc w:val="both"/>
        <w:rPr>
          <w:sz w:val="28"/>
          <w:szCs w:val="28"/>
          <w:lang w:val="uk-UA"/>
        </w:rPr>
      </w:pPr>
      <w:r>
        <w:rPr>
          <w:sz w:val="28"/>
          <w:szCs w:val="28"/>
          <w:lang w:val="uk-UA"/>
        </w:rPr>
        <w:t>Так, станом</w:t>
      </w:r>
      <w:r w:rsidRPr="00FF2E08">
        <w:rPr>
          <w:sz w:val="28"/>
          <w:szCs w:val="28"/>
          <w:lang w:val="uk-UA"/>
        </w:rPr>
        <w:t xml:space="preserve"> на 1 лютого 2016 р. у США зареєстровано принаймні 36 завезених випадки хвороби, спричиненої вірусом Зіка. Зараження відбувалося у країнах Центральної та Південної Америки.</w:t>
      </w:r>
    </w:p>
    <w:p w:rsidR="009513D9" w:rsidRDefault="009513D9" w:rsidP="00D77702">
      <w:pPr>
        <w:ind w:firstLine="567"/>
        <w:jc w:val="both"/>
        <w:rPr>
          <w:sz w:val="28"/>
          <w:szCs w:val="28"/>
          <w:lang w:val="uk-UA"/>
        </w:rPr>
      </w:pPr>
      <w:r w:rsidRPr="00FF2E08">
        <w:rPr>
          <w:sz w:val="28"/>
          <w:szCs w:val="28"/>
          <w:lang w:val="uk-UA"/>
        </w:rPr>
        <w:t xml:space="preserve">Зокрема, 16 січня 2016 р. було отримано позитивний результат при дослідженні на вірус Зіка у новонародженого з мікроцефалією на Гавайях. Мати відвідувала Бразилію у травні 2015 р. Цей випадок свідчить на користь </w:t>
      </w:r>
      <w:r w:rsidRPr="00FF2E08">
        <w:rPr>
          <w:sz w:val="28"/>
          <w:szCs w:val="28"/>
          <w:lang w:val="uk-UA"/>
        </w:rPr>
        <w:lastRenderedPageBreak/>
        <w:t xml:space="preserve">зв’язку між інфекцією вірусом Зіка у вагітних жінок та інфікуванням </w:t>
      </w:r>
      <w:r>
        <w:rPr>
          <w:sz w:val="28"/>
          <w:szCs w:val="28"/>
          <w:lang w:val="uk-UA"/>
        </w:rPr>
        <w:t>плоду з розвитком мікроц</w:t>
      </w:r>
      <w:r w:rsidRPr="00FF2E08">
        <w:rPr>
          <w:sz w:val="28"/>
          <w:szCs w:val="28"/>
          <w:lang w:val="uk-UA"/>
        </w:rPr>
        <w:t>ефалії. Спалах денге на Гавайях свідчить про ризик місцевої передачі вірусу Зіка у випадку його інтродукції.</w:t>
      </w:r>
    </w:p>
    <w:p w:rsidR="009513D9" w:rsidRDefault="009513D9" w:rsidP="00D77702">
      <w:pPr>
        <w:ind w:firstLine="567"/>
        <w:jc w:val="both"/>
        <w:rPr>
          <w:sz w:val="28"/>
          <w:szCs w:val="28"/>
          <w:lang w:val="uk-UA"/>
        </w:rPr>
      </w:pPr>
      <w:r w:rsidRPr="00FF2E08">
        <w:rPr>
          <w:sz w:val="28"/>
          <w:szCs w:val="28"/>
          <w:lang w:val="uk-UA"/>
        </w:rPr>
        <w:t>11 січня 2016 р. також було повідомлено про завезення хвороби, спричиненої вірусом Зіка, до Британської Колумбії, Канада, з Сальвадору.</w:t>
      </w:r>
    </w:p>
    <w:p w:rsidR="009513D9" w:rsidRPr="002D798F" w:rsidRDefault="009513D9" w:rsidP="00D77702">
      <w:pPr>
        <w:ind w:firstLine="567"/>
        <w:jc w:val="both"/>
        <w:rPr>
          <w:sz w:val="28"/>
          <w:szCs w:val="28"/>
          <w:lang w:val="uk-UA"/>
        </w:rPr>
      </w:pPr>
      <w:r>
        <w:rPr>
          <w:sz w:val="28"/>
          <w:szCs w:val="28"/>
          <w:lang w:val="uk-UA"/>
        </w:rPr>
        <w:t>Протягом січня 2016 р. зросла кількість імпортованих випадків хвороби, спричиненої вірусом Зіка, до Європи та інших країн.</w:t>
      </w:r>
    </w:p>
    <w:p w:rsidR="009513D9" w:rsidRPr="00AD7141" w:rsidRDefault="009513D9" w:rsidP="00D77702">
      <w:pPr>
        <w:jc w:val="both"/>
        <w:rPr>
          <w:b/>
          <w:sz w:val="28"/>
          <w:szCs w:val="28"/>
          <w:lang w:val="uk-UA"/>
        </w:rPr>
      </w:pPr>
    </w:p>
    <w:p w:rsidR="009513D9" w:rsidRDefault="009513D9" w:rsidP="00D77702">
      <w:pPr>
        <w:jc w:val="center"/>
        <w:rPr>
          <w:b/>
          <w:lang w:val="uk-UA"/>
        </w:rPr>
      </w:pPr>
      <w:r w:rsidRPr="00AD7141">
        <w:rPr>
          <w:b/>
          <w:lang w:val="uk-UA"/>
        </w:rPr>
        <w:t xml:space="preserve">Таблиця </w:t>
      </w:r>
      <w:r>
        <w:rPr>
          <w:b/>
          <w:lang w:val="uk-UA"/>
        </w:rPr>
        <w:t>2</w:t>
      </w:r>
      <w:r w:rsidRPr="00AD7141">
        <w:rPr>
          <w:b/>
          <w:lang w:val="uk-UA"/>
        </w:rPr>
        <w:t xml:space="preserve">. </w:t>
      </w:r>
      <w:r>
        <w:rPr>
          <w:b/>
          <w:lang w:val="uk-UA"/>
        </w:rPr>
        <w:t>Імпортовані випадки</w:t>
      </w:r>
      <w:r w:rsidRPr="00AD7141">
        <w:rPr>
          <w:b/>
          <w:lang w:val="uk-UA"/>
        </w:rPr>
        <w:t xml:space="preserve"> хвороби, спричин</w:t>
      </w:r>
      <w:r>
        <w:rPr>
          <w:b/>
          <w:lang w:val="uk-UA"/>
        </w:rPr>
        <w:t xml:space="preserve">еної вірусом Зіка, </w:t>
      </w:r>
    </w:p>
    <w:p w:rsidR="009513D9" w:rsidRPr="00AD7141" w:rsidRDefault="009513D9" w:rsidP="00D77702">
      <w:pPr>
        <w:jc w:val="center"/>
        <w:rPr>
          <w:b/>
          <w:lang w:val="uk-UA"/>
        </w:rPr>
      </w:pPr>
      <w:r>
        <w:rPr>
          <w:b/>
          <w:lang w:val="uk-UA"/>
        </w:rPr>
        <w:t>до країн Європи та Ізраїлю у 2015-2016 рр.</w:t>
      </w:r>
    </w:p>
    <w:p w:rsidR="009513D9" w:rsidRPr="001B5447" w:rsidRDefault="009513D9" w:rsidP="00D77702">
      <w:pPr>
        <w:jc w:val="both"/>
        <w:rPr>
          <w:sz w:val="28"/>
          <w:szCs w:val="28"/>
          <w:highlight w:val="yellow"/>
          <w:lang w:val="uk-UA"/>
        </w:rPr>
      </w:pP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3"/>
        <w:gridCol w:w="2091"/>
        <w:gridCol w:w="2186"/>
        <w:gridCol w:w="1177"/>
        <w:gridCol w:w="3736"/>
      </w:tblGrid>
      <w:tr w:rsidR="009513D9" w:rsidRPr="00F2180A" w:rsidTr="00F2180A">
        <w:tc>
          <w:tcPr>
            <w:tcW w:w="534" w:type="dxa"/>
            <w:vAlign w:val="center"/>
          </w:tcPr>
          <w:p w:rsidR="009513D9" w:rsidRPr="00F2180A" w:rsidRDefault="009513D9" w:rsidP="00DF2EA3">
            <w:pPr>
              <w:rPr>
                <w:lang w:val="uk-UA"/>
              </w:rPr>
            </w:pPr>
            <w:r w:rsidRPr="00F2180A">
              <w:rPr>
                <w:lang w:val="uk-UA"/>
              </w:rPr>
              <w:t>№</w:t>
            </w:r>
          </w:p>
        </w:tc>
        <w:tc>
          <w:tcPr>
            <w:tcW w:w="2126" w:type="dxa"/>
            <w:vAlign w:val="center"/>
          </w:tcPr>
          <w:p w:rsidR="009513D9" w:rsidRPr="00F2180A" w:rsidRDefault="009513D9" w:rsidP="00DF2EA3">
            <w:pPr>
              <w:rPr>
                <w:lang w:val="uk-UA"/>
              </w:rPr>
            </w:pPr>
            <w:r w:rsidRPr="00F2180A">
              <w:rPr>
                <w:lang w:val="uk-UA"/>
              </w:rPr>
              <w:t>Країна</w:t>
            </w:r>
          </w:p>
        </w:tc>
        <w:tc>
          <w:tcPr>
            <w:tcW w:w="2268" w:type="dxa"/>
            <w:vAlign w:val="center"/>
          </w:tcPr>
          <w:p w:rsidR="009513D9" w:rsidRPr="00F2180A" w:rsidRDefault="009513D9" w:rsidP="00F2180A">
            <w:pPr>
              <w:jc w:val="center"/>
              <w:rPr>
                <w:lang w:val="uk-UA"/>
              </w:rPr>
            </w:pPr>
            <w:r w:rsidRPr="00F2180A">
              <w:rPr>
                <w:lang w:val="uk-UA"/>
              </w:rPr>
              <w:t>Дата повідомлення</w:t>
            </w:r>
          </w:p>
        </w:tc>
        <w:tc>
          <w:tcPr>
            <w:tcW w:w="709" w:type="dxa"/>
            <w:vAlign w:val="center"/>
          </w:tcPr>
          <w:p w:rsidR="009513D9" w:rsidRPr="00F2180A" w:rsidRDefault="009513D9" w:rsidP="00F2180A">
            <w:pPr>
              <w:jc w:val="center"/>
              <w:rPr>
                <w:lang w:val="uk-UA"/>
              </w:rPr>
            </w:pPr>
            <w:r w:rsidRPr="00F2180A">
              <w:rPr>
                <w:lang w:val="uk-UA"/>
              </w:rPr>
              <w:t>Кількість випадків</w:t>
            </w:r>
          </w:p>
        </w:tc>
        <w:tc>
          <w:tcPr>
            <w:tcW w:w="4076" w:type="dxa"/>
            <w:vAlign w:val="center"/>
          </w:tcPr>
          <w:p w:rsidR="009513D9" w:rsidRPr="00F2180A" w:rsidRDefault="009513D9" w:rsidP="00F2180A">
            <w:pPr>
              <w:jc w:val="center"/>
              <w:rPr>
                <w:lang w:val="uk-UA"/>
              </w:rPr>
            </w:pPr>
            <w:r w:rsidRPr="00F2180A">
              <w:rPr>
                <w:lang w:val="uk-UA"/>
              </w:rPr>
              <w:t>Місце зараження</w:t>
            </w:r>
          </w:p>
        </w:tc>
      </w:tr>
      <w:tr w:rsidR="009513D9" w:rsidRPr="00F2180A" w:rsidTr="00F2180A">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Австрія</w:t>
            </w:r>
          </w:p>
        </w:tc>
        <w:tc>
          <w:tcPr>
            <w:tcW w:w="2268" w:type="dxa"/>
          </w:tcPr>
          <w:p w:rsidR="009513D9" w:rsidRPr="00F2180A" w:rsidRDefault="009513D9" w:rsidP="00F2180A">
            <w:pPr>
              <w:jc w:val="center"/>
              <w:rPr>
                <w:lang w:val="uk-UA"/>
              </w:rPr>
            </w:pPr>
            <w:r w:rsidRPr="00F2180A">
              <w:rPr>
                <w:lang w:val="uk-UA"/>
              </w:rPr>
              <w:t>28.01.2016 р.</w:t>
            </w:r>
          </w:p>
        </w:tc>
        <w:tc>
          <w:tcPr>
            <w:tcW w:w="709" w:type="dxa"/>
          </w:tcPr>
          <w:p w:rsidR="009513D9" w:rsidRPr="00F2180A" w:rsidRDefault="009513D9" w:rsidP="00F2180A">
            <w:pPr>
              <w:jc w:val="center"/>
              <w:rPr>
                <w:lang w:val="uk-UA"/>
              </w:rPr>
            </w:pPr>
            <w:r w:rsidRPr="00F2180A">
              <w:rPr>
                <w:lang w:val="uk-UA"/>
              </w:rPr>
              <w:t>1</w:t>
            </w:r>
          </w:p>
        </w:tc>
        <w:tc>
          <w:tcPr>
            <w:tcW w:w="4076" w:type="dxa"/>
          </w:tcPr>
          <w:p w:rsidR="009513D9" w:rsidRPr="00F2180A" w:rsidRDefault="009513D9" w:rsidP="00F2180A">
            <w:pPr>
              <w:jc w:val="both"/>
              <w:rPr>
                <w:lang w:val="uk-UA"/>
              </w:rPr>
            </w:pPr>
            <w:r w:rsidRPr="00F2180A">
              <w:rPr>
                <w:lang w:val="uk-UA"/>
              </w:rPr>
              <w:t>Бразилія</w:t>
            </w:r>
          </w:p>
        </w:tc>
      </w:tr>
      <w:tr w:rsidR="009513D9" w:rsidRPr="00F2180A" w:rsidTr="00F2180A">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Данія</w:t>
            </w:r>
          </w:p>
        </w:tc>
        <w:tc>
          <w:tcPr>
            <w:tcW w:w="2268" w:type="dxa"/>
          </w:tcPr>
          <w:p w:rsidR="009513D9" w:rsidRPr="00F2180A" w:rsidRDefault="009513D9" w:rsidP="00F2180A">
            <w:pPr>
              <w:jc w:val="center"/>
              <w:rPr>
                <w:lang w:val="uk-UA"/>
              </w:rPr>
            </w:pPr>
            <w:r w:rsidRPr="00F2180A">
              <w:rPr>
                <w:lang w:val="uk-UA"/>
              </w:rPr>
              <w:t>27.01.2016 р.</w:t>
            </w:r>
          </w:p>
        </w:tc>
        <w:tc>
          <w:tcPr>
            <w:tcW w:w="709" w:type="dxa"/>
          </w:tcPr>
          <w:p w:rsidR="009513D9" w:rsidRPr="00F2180A" w:rsidRDefault="009513D9" w:rsidP="00F2180A">
            <w:pPr>
              <w:jc w:val="center"/>
              <w:rPr>
                <w:lang w:val="uk-UA"/>
              </w:rPr>
            </w:pPr>
            <w:r w:rsidRPr="00F2180A">
              <w:rPr>
                <w:lang w:val="uk-UA"/>
              </w:rPr>
              <w:t>1</w:t>
            </w:r>
          </w:p>
        </w:tc>
        <w:tc>
          <w:tcPr>
            <w:tcW w:w="4076" w:type="dxa"/>
          </w:tcPr>
          <w:p w:rsidR="009513D9" w:rsidRPr="00F2180A" w:rsidRDefault="009513D9" w:rsidP="00F2180A">
            <w:pPr>
              <w:jc w:val="both"/>
              <w:rPr>
                <w:lang w:val="uk-UA"/>
              </w:rPr>
            </w:pPr>
            <w:r w:rsidRPr="00F2180A">
              <w:rPr>
                <w:lang w:val="uk-UA"/>
              </w:rPr>
              <w:t>Центральна та Південна Америка</w:t>
            </w:r>
          </w:p>
        </w:tc>
      </w:tr>
      <w:tr w:rsidR="009513D9" w:rsidRPr="00F2180A" w:rsidTr="00F2180A">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Швейцарія</w:t>
            </w:r>
          </w:p>
        </w:tc>
        <w:tc>
          <w:tcPr>
            <w:tcW w:w="2268" w:type="dxa"/>
          </w:tcPr>
          <w:p w:rsidR="009513D9" w:rsidRPr="00F2180A" w:rsidRDefault="009513D9" w:rsidP="00F2180A">
            <w:pPr>
              <w:jc w:val="center"/>
              <w:rPr>
                <w:lang w:val="uk-UA"/>
              </w:rPr>
            </w:pPr>
            <w:r w:rsidRPr="00F2180A">
              <w:rPr>
                <w:lang w:val="uk-UA"/>
              </w:rPr>
              <w:t>24.01.2016 р.</w:t>
            </w:r>
          </w:p>
        </w:tc>
        <w:tc>
          <w:tcPr>
            <w:tcW w:w="709" w:type="dxa"/>
          </w:tcPr>
          <w:p w:rsidR="009513D9" w:rsidRPr="00F2180A" w:rsidRDefault="009513D9" w:rsidP="00F2180A">
            <w:pPr>
              <w:jc w:val="center"/>
              <w:rPr>
                <w:lang w:val="uk-UA"/>
              </w:rPr>
            </w:pPr>
            <w:r w:rsidRPr="00F2180A">
              <w:rPr>
                <w:lang w:val="uk-UA"/>
              </w:rPr>
              <w:t>4</w:t>
            </w:r>
          </w:p>
        </w:tc>
        <w:tc>
          <w:tcPr>
            <w:tcW w:w="4076" w:type="dxa"/>
          </w:tcPr>
          <w:p w:rsidR="009513D9" w:rsidRPr="00F2180A" w:rsidRDefault="009513D9" w:rsidP="00F2180A">
            <w:pPr>
              <w:jc w:val="both"/>
              <w:rPr>
                <w:lang w:val="uk-UA"/>
              </w:rPr>
            </w:pPr>
            <w:r w:rsidRPr="00F2180A">
              <w:rPr>
                <w:lang w:val="uk-UA"/>
              </w:rPr>
              <w:t>Південна Америка</w:t>
            </w:r>
          </w:p>
        </w:tc>
      </w:tr>
      <w:tr w:rsidR="009513D9" w:rsidRPr="00F2180A" w:rsidTr="00F2180A">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Великобританія</w:t>
            </w:r>
          </w:p>
        </w:tc>
        <w:tc>
          <w:tcPr>
            <w:tcW w:w="2268" w:type="dxa"/>
          </w:tcPr>
          <w:p w:rsidR="009513D9" w:rsidRPr="00F2180A" w:rsidRDefault="009513D9" w:rsidP="00F2180A">
            <w:pPr>
              <w:jc w:val="center"/>
              <w:rPr>
                <w:lang w:val="uk-UA"/>
              </w:rPr>
            </w:pPr>
            <w:r w:rsidRPr="00F2180A">
              <w:rPr>
                <w:lang w:val="uk-UA"/>
              </w:rPr>
              <w:t>23.01.2016 р.</w:t>
            </w:r>
          </w:p>
        </w:tc>
        <w:tc>
          <w:tcPr>
            <w:tcW w:w="709" w:type="dxa"/>
          </w:tcPr>
          <w:p w:rsidR="009513D9" w:rsidRPr="00F2180A" w:rsidRDefault="009513D9" w:rsidP="00F2180A">
            <w:pPr>
              <w:jc w:val="center"/>
              <w:rPr>
                <w:lang w:val="uk-UA"/>
              </w:rPr>
            </w:pPr>
            <w:r w:rsidRPr="00F2180A">
              <w:rPr>
                <w:lang w:val="uk-UA"/>
              </w:rPr>
              <w:t>3</w:t>
            </w:r>
          </w:p>
        </w:tc>
        <w:tc>
          <w:tcPr>
            <w:tcW w:w="4076" w:type="dxa"/>
          </w:tcPr>
          <w:p w:rsidR="009513D9" w:rsidRPr="00F2180A" w:rsidRDefault="009513D9" w:rsidP="00F2180A">
            <w:pPr>
              <w:jc w:val="both"/>
              <w:rPr>
                <w:lang w:val="uk-UA"/>
              </w:rPr>
            </w:pPr>
            <w:r w:rsidRPr="00F2180A">
              <w:rPr>
                <w:lang w:val="uk-UA"/>
              </w:rPr>
              <w:t>Центральна та Південна Америка</w:t>
            </w:r>
          </w:p>
        </w:tc>
      </w:tr>
      <w:tr w:rsidR="009513D9" w:rsidRPr="00F2180A" w:rsidTr="00F2180A">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Ізраїль</w:t>
            </w:r>
          </w:p>
        </w:tc>
        <w:tc>
          <w:tcPr>
            <w:tcW w:w="2268" w:type="dxa"/>
          </w:tcPr>
          <w:p w:rsidR="009513D9" w:rsidRPr="00F2180A" w:rsidRDefault="009513D9" w:rsidP="00F2180A">
            <w:pPr>
              <w:jc w:val="center"/>
              <w:rPr>
                <w:lang w:val="uk-UA"/>
              </w:rPr>
            </w:pPr>
            <w:r w:rsidRPr="00F2180A">
              <w:rPr>
                <w:lang w:val="uk-UA"/>
              </w:rPr>
              <w:t>21.01.2016 р.</w:t>
            </w:r>
          </w:p>
        </w:tc>
        <w:tc>
          <w:tcPr>
            <w:tcW w:w="709" w:type="dxa"/>
          </w:tcPr>
          <w:p w:rsidR="009513D9" w:rsidRPr="00F2180A" w:rsidRDefault="009513D9" w:rsidP="00F2180A">
            <w:pPr>
              <w:jc w:val="center"/>
              <w:rPr>
                <w:lang w:val="uk-UA"/>
              </w:rPr>
            </w:pPr>
            <w:r w:rsidRPr="00F2180A">
              <w:rPr>
                <w:lang w:val="uk-UA"/>
              </w:rPr>
              <w:t>1</w:t>
            </w:r>
          </w:p>
        </w:tc>
        <w:tc>
          <w:tcPr>
            <w:tcW w:w="4076" w:type="dxa"/>
          </w:tcPr>
          <w:p w:rsidR="009513D9" w:rsidRPr="00F2180A" w:rsidRDefault="009513D9" w:rsidP="00F2180A">
            <w:pPr>
              <w:jc w:val="both"/>
              <w:rPr>
                <w:lang w:val="uk-UA"/>
              </w:rPr>
            </w:pPr>
            <w:r w:rsidRPr="00F2180A">
              <w:rPr>
                <w:lang w:val="uk-UA"/>
              </w:rPr>
              <w:t>Колумбія</w:t>
            </w:r>
          </w:p>
        </w:tc>
      </w:tr>
      <w:tr w:rsidR="009513D9" w:rsidRPr="00F2180A" w:rsidTr="00F2180A">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Португалія</w:t>
            </w:r>
          </w:p>
        </w:tc>
        <w:tc>
          <w:tcPr>
            <w:tcW w:w="2268" w:type="dxa"/>
          </w:tcPr>
          <w:p w:rsidR="009513D9" w:rsidRPr="00F2180A" w:rsidRDefault="009513D9" w:rsidP="00F2180A">
            <w:pPr>
              <w:jc w:val="center"/>
              <w:rPr>
                <w:lang w:val="uk-UA"/>
              </w:rPr>
            </w:pPr>
            <w:r w:rsidRPr="00F2180A">
              <w:rPr>
                <w:lang w:val="uk-UA"/>
              </w:rPr>
              <w:t>15.01.2016 р.</w:t>
            </w:r>
          </w:p>
        </w:tc>
        <w:tc>
          <w:tcPr>
            <w:tcW w:w="709" w:type="dxa"/>
          </w:tcPr>
          <w:p w:rsidR="009513D9" w:rsidRPr="00F2180A" w:rsidRDefault="009513D9" w:rsidP="00F2180A">
            <w:pPr>
              <w:jc w:val="center"/>
              <w:rPr>
                <w:lang w:val="uk-UA"/>
              </w:rPr>
            </w:pPr>
            <w:r w:rsidRPr="00F2180A">
              <w:rPr>
                <w:lang w:val="uk-UA"/>
              </w:rPr>
              <w:t>4</w:t>
            </w:r>
          </w:p>
        </w:tc>
        <w:tc>
          <w:tcPr>
            <w:tcW w:w="4076" w:type="dxa"/>
          </w:tcPr>
          <w:p w:rsidR="009513D9" w:rsidRPr="00F2180A" w:rsidRDefault="009513D9" w:rsidP="00F2180A">
            <w:pPr>
              <w:jc w:val="both"/>
              <w:rPr>
                <w:lang w:val="uk-UA"/>
              </w:rPr>
            </w:pPr>
            <w:r w:rsidRPr="00F2180A">
              <w:rPr>
                <w:lang w:val="uk-UA"/>
              </w:rPr>
              <w:t>Центральна та Південна Америка</w:t>
            </w:r>
          </w:p>
        </w:tc>
      </w:tr>
      <w:tr w:rsidR="009513D9" w:rsidRPr="00F2180A" w:rsidTr="00F2180A">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Німеччина</w:t>
            </w:r>
          </w:p>
        </w:tc>
        <w:tc>
          <w:tcPr>
            <w:tcW w:w="2268" w:type="dxa"/>
          </w:tcPr>
          <w:p w:rsidR="009513D9" w:rsidRPr="00F2180A" w:rsidRDefault="009513D9" w:rsidP="00F2180A">
            <w:pPr>
              <w:jc w:val="center"/>
              <w:rPr>
                <w:lang w:val="uk-UA"/>
              </w:rPr>
            </w:pPr>
            <w:r w:rsidRPr="00F2180A">
              <w:rPr>
                <w:lang w:val="uk-UA"/>
              </w:rPr>
              <w:t>04-12.01.2016 р.</w:t>
            </w:r>
          </w:p>
        </w:tc>
        <w:tc>
          <w:tcPr>
            <w:tcW w:w="709" w:type="dxa"/>
          </w:tcPr>
          <w:p w:rsidR="009513D9" w:rsidRPr="00F2180A" w:rsidRDefault="009513D9" w:rsidP="00F2180A">
            <w:pPr>
              <w:jc w:val="center"/>
              <w:rPr>
                <w:lang w:val="uk-UA"/>
              </w:rPr>
            </w:pPr>
            <w:r w:rsidRPr="00F2180A">
              <w:rPr>
                <w:lang w:val="uk-UA"/>
              </w:rPr>
              <w:t>2</w:t>
            </w:r>
          </w:p>
        </w:tc>
        <w:tc>
          <w:tcPr>
            <w:tcW w:w="4076" w:type="dxa"/>
          </w:tcPr>
          <w:p w:rsidR="009513D9" w:rsidRPr="00F2180A" w:rsidRDefault="009513D9" w:rsidP="00F2180A">
            <w:pPr>
              <w:jc w:val="both"/>
              <w:rPr>
                <w:lang w:val="uk-UA"/>
              </w:rPr>
            </w:pPr>
            <w:r w:rsidRPr="00F2180A">
              <w:rPr>
                <w:lang w:val="uk-UA"/>
              </w:rPr>
              <w:t>Гаїті</w:t>
            </w:r>
          </w:p>
        </w:tc>
      </w:tr>
      <w:tr w:rsidR="009513D9" w:rsidRPr="00F2180A" w:rsidTr="00F2180A">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Франція</w:t>
            </w:r>
          </w:p>
        </w:tc>
        <w:tc>
          <w:tcPr>
            <w:tcW w:w="2268" w:type="dxa"/>
          </w:tcPr>
          <w:p w:rsidR="009513D9" w:rsidRPr="00F2180A" w:rsidRDefault="009513D9" w:rsidP="00F2180A">
            <w:pPr>
              <w:jc w:val="center"/>
              <w:rPr>
                <w:lang w:val="uk-UA"/>
              </w:rPr>
            </w:pPr>
            <w:r w:rsidRPr="00F2180A">
              <w:rPr>
                <w:lang w:val="uk-UA"/>
              </w:rPr>
              <w:t>05.01.2016 р.</w:t>
            </w:r>
          </w:p>
        </w:tc>
        <w:tc>
          <w:tcPr>
            <w:tcW w:w="709" w:type="dxa"/>
          </w:tcPr>
          <w:p w:rsidR="009513D9" w:rsidRPr="00F2180A" w:rsidRDefault="009513D9" w:rsidP="00F2180A">
            <w:pPr>
              <w:jc w:val="center"/>
              <w:rPr>
                <w:lang w:val="uk-UA"/>
              </w:rPr>
            </w:pPr>
            <w:r w:rsidRPr="00F2180A">
              <w:rPr>
                <w:lang w:val="uk-UA"/>
              </w:rPr>
              <w:t>1</w:t>
            </w:r>
          </w:p>
        </w:tc>
        <w:tc>
          <w:tcPr>
            <w:tcW w:w="4076" w:type="dxa"/>
          </w:tcPr>
          <w:p w:rsidR="009513D9" w:rsidRPr="00F2180A" w:rsidRDefault="009513D9" w:rsidP="00F2180A">
            <w:pPr>
              <w:jc w:val="both"/>
              <w:rPr>
                <w:lang w:val="uk-UA"/>
              </w:rPr>
            </w:pPr>
            <w:r w:rsidRPr="00F2180A">
              <w:rPr>
                <w:lang w:val="uk-UA"/>
              </w:rPr>
              <w:t>Мартініка</w:t>
            </w:r>
          </w:p>
        </w:tc>
      </w:tr>
      <w:tr w:rsidR="009513D9" w:rsidRPr="00F2180A" w:rsidTr="00F2180A">
        <w:trPr>
          <w:trHeight w:val="268"/>
        </w:trPr>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Нідерланди</w:t>
            </w:r>
          </w:p>
        </w:tc>
        <w:tc>
          <w:tcPr>
            <w:tcW w:w="2268" w:type="dxa"/>
          </w:tcPr>
          <w:p w:rsidR="009513D9" w:rsidRPr="00F2180A" w:rsidRDefault="009513D9" w:rsidP="00F2180A">
            <w:pPr>
              <w:jc w:val="center"/>
              <w:rPr>
                <w:lang w:val="uk-UA"/>
              </w:rPr>
            </w:pPr>
            <w:r w:rsidRPr="00F2180A">
              <w:rPr>
                <w:lang w:val="uk-UA"/>
              </w:rPr>
              <w:t>грудень 2015 р.</w:t>
            </w:r>
          </w:p>
        </w:tc>
        <w:tc>
          <w:tcPr>
            <w:tcW w:w="709" w:type="dxa"/>
          </w:tcPr>
          <w:p w:rsidR="009513D9" w:rsidRPr="00F2180A" w:rsidRDefault="009513D9" w:rsidP="00F2180A">
            <w:pPr>
              <w:jc w:val="center"/>
              <w:rPr>
                <w:lang w:val="uk-UA"/>
              </w:rPr>
            </w:pPr>
            <w:r w:rsidRPr="00F2180A">
              <w:rPr>
                <w:lang w:val="uk-UA"/>
              </w:rPr>
              <w:t>1</w:t>
            </w:r>
          </w:p>
        </w:tc>
        <w:tc>
          <w:tcPr>
            <w:tcW w:w="4076" w:type="dxa"/>
          </w:tcPr>
          <w:p w:rsidR="009513D9" w:rsidRPr="00F2180A" w:rsidRDefault="009513D9" w:rsidP="00F2180A">
            <w:pPr>
              <w:jc w:val="both"/>
              <w:rPr>
                <w:lang w:val="uk-UA"/>
              </w:rPr>
            </w:pPr>
            <w:r w:rsidRPr="00F2180A">
              <w:rPr>
                <w:lang w:val="uk-UA"/>
              </w:rPr>
              <w:t>Суринам</w:t>
            </w:r>
          </w:p>
        </w:tc>
      </w:tr>
      <w:tr w:rsidR="009513D9" w:rsidRPr="00F2180A" w:rsidTr="00F2180A">
        <w:trPr>
          <w:trHeight w:val="268"/>
        </w:trPr>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Іспанія</w:t>
            </w:r>
          </w:p>
        </w:tc>
        <w:tc>
          <w:tcPr>
            <w:tcW w:w="2268" w:type="dxa"/>
          </w:tcPr>
          <w:p w:rsidR="009513D9" w:rsidRPr="00F2180A" w:rsidRDefault="009513D9" w:rsidP="00F2180A">
            <w:pPr>
              <w:jc w:val="center"/>
              <w:rPr>
                <w:lang w:val="uk-UA"/>
              </w:rPr>
            </w:pPr>
            <w:r w:rsidRPr="00F2180A">
              <w:rPr>
                <w:lang w:val="uk-UA"/>
              </w:rPr>
              <w:t>кінець 2015 р.</w:t>
            </w:r>
          </w:p>
        </w:tc>
        <w:tc>
          <w:tcPr>
            <w:tcW w:w="709" w:type="dxa"/>
          </w:tcPr>
          <w:p w:rsidR="009513D9" w:rsidRPr="00F2180A" w:rsidRDefault="009513D9" w:rsidP="00F2180A">
            <w:pPr>
              <w:jc w:val="center"/>
              <w:rPr>
                <w:lang w:val="uk-UA"/>
              </w:rPr>
            </w:pPr>
            <w:r w:rsidRPr="00F2180A">
              <w:rPr>
                <w:lang w:val="uk-UA"/>
              </w:rPr>
              <w:t>2</w:t>
            </w:r>
          </w:p>
        </w:tc>
        <w:tc>
          <w:tcPr>
            <w:tcW w:w="4076" w:type="dxa"/>
          </w:tcPr>
          <w:p w:rsidR="009513D9" w:rsidRPr="00F2180A" w:rsidRDefault="009513D9" w:rsidP="00F2180A">
            <w:pPr>
              <w:jc w:val="both"/>
              <w:rPr>
                <w:lang w:val="uk-UA"/>
              </w:rPr>
            </w:pPr>
            <w:r w:rsidRPr="00F2180A">
              <w:rPr>
                <w:lang w:val="uk-UA"/>
              </w:rPr>
              <w:t>Центральна та Південна Америка</w:t>
            </w:r>
          </w:p>
        </w:tc>
      </w:tr>
      <w:tr w:rsidR="009513D9" w:rsidRPr="00F2180A" w:rsidTr="00F2180A">
        <w:trPr>
          <w:trHeight w:val="268"/>
        </w:trPr>
        <w:tc>
          <w:tcPr>
            <w:tcW w:w="534" w:type="dxa"/>
          </w:tcPr>
          <w:p w:rsidR="009513D9" w:rsidRPr="00F2180A" w:rsidRDefault="009513D9" w:rsidP="00F2180A">
            <w:pPr>
              <w:pStyle w:val="a4"/>
              <w:numPr>
                <w:ilvl w:val="0"/>
                <w:numId w:val="2"/>
              </w:numPr>
              <w:ind w:left="0" w:firstLine="66"/>
              <w:jc w:val="both"/>
              <w:rPr>
                <w:lang w:val="uk-UA"/>
              </w:rPr>
            </w:pPr>
          </w:p>
        </w:tc>
        <w:tc>
          <w:tcPr>
            <w:tcW w:w="2126" w:type="dxa"/>
          </w:tcPr>
          <w:p w:rsidR="009513D9" w:rsidRPr="00F2180A" w:rsidRDefault="009513D9" w:rsidP="00F2180A">
            <w:pPr>
              <w:jc w:val="both"/>
              <w:rPr>
                <w:lang w:val="uk-UA"/>
              </w:rPr>
            </w:pPr>
            <w:r w:rsidRPr="00F2180A">
              <w:rPr>
                <w:lang w:val="uk-UA"/>
              </w:rPr>
              <w:t>Італія</w:t>
            </w:r>
          </w:p>
        </w:tc>
        <w:tc>
          <w:tcPr>
            <w:tcW w:w="2268" w:type="dxa"/>
          </w:tcPr>
          <w:p w:rsidR="009513D9" w:rsidRPr="00F2180A" w:rsidRDefault="009513D9" w:rsidP="00F2180A">
            <w:pPr>
              <w:jc w:val="center"/>
              <w:rPr>
                <w:lang w:val="uk-UA"/>
              </w:rPr>
            </w:pPr>
            <w:r w:rsidRPr="00F2180A">
              <w:rPr>
                <w:lang w:val="uk-UA"/>
              </w:rPr>
              <w:t>березень 2015 р.</w:t>
            </w:r>
          </w:p>
        </w:tc>
        <w:tc>
          <w:tcPr>
            <w:tcW w:w="709" w:type="dxa"/>
          </w:tcPr>
          <w:p w:rsidR="009513D9" w:rsidRPr="00F2180A" w:rsidRDefault="009513D9" w:rsidP="00F2180A">
            <w:pPr>
              <w:jc w:val="center"/>
              <w:rPr>
                <w:lang w:val="uk-UA"/>
              </w:rPr>
            </w:pPr>
            <w:r w:rsidRPr="00F2180A">
              <w:rPr>
                <w:lang w:val="uk-UA"/>
              </w:rPr>
              <w:t>4</w:t>
            </w:r>
          </w:p>
        </w:tc>
        <w:tc>
          <w:tcPr>
            <w:tcW w:w="4076" w:type="dxa"/>
          </w:tcPr>
          <w:p w:rsidR="009513D9" w:rsidRPr="00F2180A" w:rsidRDefault="009513D9" w:rsidP="00F2180A">
            <w:pPr>
              <w:jc w:val="both"/>
              <w:rPr>
                <w:lang w:val="uk-UA"/>
              </w:rPr>
            </w:pPr>
            <w:r w:rsidRPr="00F2180A">
              <w:rPr>
                <w:lang w:val="uk-UA"/>
              </w:rPr>
              <w:t>Центральна та Південна Америка</w:t>
            </w:r>
          </w:p>
        </w:tc>
      </w:tr>
    </w:tbl>
    <w:p w:rsidR="009513D9" w:rsidRDefault="009513D9" w:rsidP="000A3F6B">
      <w:pPr>
        <w:jc w:val="center"/>
        <w:rPr>
          <w:b/>
          <w:sz w:val="28"/>
          <w:szCs w:val="28"/>
          <w:lang w:val="uk-UA"/>
        </w:rPr>
      </w:pPr>
    </w:p>
    <w:p w:rsidR="009513D9" w:rsidRDefault="009513D9" w:rsidP="000A3F6B">
      <w:pPr>
        <w:jc w:val="center"/>
        <w:rPr>
          <w:b/>
          <w:sz w:val="28"/>
          <w:szCs w:val="28"/>
          <w:lang w:val="uk-UA"/>
        </w:rPr>
      </w:pPr>
    </w:p>
    <w:p w:rsidR="009513D9" w:rsidRPr="00AD7141" w:rsidRDefault="009513D9" w:rsidP="000A3F6B">
      <w:pPr>
        <w:jc w:val="center"/>
        <w:rPr>
          <w:b/>
          <w:sz w:val="28"/>
          <w:szCs w:val="28"/>
          <w:lang w:val="uk-UA"/>
        </w:rPr>
      </w:pPr>
      <w:r>
        <w:rPr>
          <w:b/>
          <w:sz w:val="28"/>
          <w:szCs w:val="28"/>
          <w:lang w:val="uk-UA"/>
        </w:rPr>
        <w:t>Спалах мікроцефалії в Бразилії</w:t>
      </w:r>
    </w:p>
    <w:p w:rsidR="009513D9" w:rsidRPr="00AD7141" w:rsidRDefault="009513D9" w:rsidP="000A3F6B">
      <w:pPr>
        <w:jc w:val="both"/>
        <w:rPr>
          <w:sz w:val="28"/>
          <w:szCs w:val="28"/>
          <w:lang w:val="uk-UA"/>
        </w:rPr>
      </w:pPr>
    </w:p>
    <w:p w:rsidR="009513D9" w:rsidRDefault="009513D9" w:rsidP="000A3F6B">
      <w:pPr>
        <w:ind w:firstLine="567"/>
        <w:jc w:val="both"/>
        <w:rPr>
          <w:sz w:val="28"/>
          <w:szCs w:val="28"/>
          <w:lang w:val="uk-UA"/>
        </w:rPr>
      </w:pPr>
      <w:r w:rsidRPr="00AD7141">
        <w:rPr>
          <w:sz w:val="28"/>
          <w:szCs w:val="28"/>
          <w:lang w:val="uk-UA"/>
        </w:rPr>
        <w:t xml:space="preserve">У жовтні 2015 р. Національний координатор з ММСП Бразилії повідомив про незвичайне зростання кількості випадків мікроцефалії на північному сході країни. Станом на перший тиждень 2016 р. </w:t>
      </w:r>
      <w:r>
        <w:rPr>
          <w:sz w:val="28"/>
          <w:szCs w:val="28"/>
          <w:lang w:val="uk-UA"/>
        </w:rPr>
        <w:t xml:space="preserve">було </w:t>
      </w:r>
      <w:r w:rsidRPr="00AD7141">
        <w:rPr>
          <w:sz w:val="28"/>
          <w:szCs w:val="28"/>
          <w:lang w:val="uk-UA"/>
        </w:rPr>
        <w:t>виявлено 3530 випадків мікроцефалії, включаючи 46 летальних, у 20 штатах та Федеральному окрузі.</w:t>
      </w:r>
      <w:r>
        <w:rPr>
          <w:sz w:val="28"/>
          <w:szCs w:val="28"/>
        </w:rPr>
        <w:t xml:space="preserve"> До того</w:t>
      </w:r>
      <w:r>
        <w:rPr>
          <w:sz w:val="28"/>
          <w:szCs w:val="28"/>
          <w:lang w:val="uk-UA"/>
        </w:rPr>
        <w:t xml:space="preserve"> </w:t>
      </w:r>
      <w:r w:rsidRPr="00AD7141">
        <w:rPr>
          <w:sz w:val="28"/>
          <w:szCs w:val="28"/>
          <w:lang w:val="uk-UA"/>
        </w:rPr>
        <w:t xml:space="preserve">середня кількість випадків мікроцефалії </w:t>
      </w:r>
      <w:r>
        <w:rPr>
          <w:sz w:val="28"/>
          <w:szCs w:val="28"/>
          <w:lang w:val="uk-UA"/>
        </w:rPr>
        <w:t>складала 163 випадки на рік.</w:t>
      </w:r>
    </w:p>
    <w:p w:rsidR="009513D9" w:rsidRDefault="009513D9" w:rsidP="000A3F6B">
      <w:pPr>
        <w:ind w:firstLine="567"/>
        <w:jc w:val="both"/>
        <w:rPr>
          <w:sz w:val="28"/>
          <w:szCs w:val="28"/>
          <w:lang w:val="uk-UA"/>
        </w:rPr>
      </w:pPr>
      <w:r>
        <w:rPr>
          <w:sz w:val="28"/>
          <w:szCs w:val="28"/>
          <w:lang w:val="uk-UA"/>
        </w:rPr>
        <w:t>За уточненими даними від 27 січня 2016 р., кількість підтверджених випадків мікроцефалії у Бразилії виявилася значно меншою, ніж очікували. Так, з 4180 підозрілих випадків при подальшому дослідженні ураження мозку виявлено лише у 462 дітей, а діагноз мікроцефалії підтверджено у 270.</w:t>
      </w:r>
      <w:r w:rsidRPr="00856653">
        <w:rPr>
          <w:sz w:val="28"/>
          <w:szCs w:val="28"/>
          <w:lang w:val="uk-UA"/>
        </w:rPr>
        <w:t xml:space="preserve"> </w:t>
      </w:r>
    </w:p>
    <w:p w:rsidR="009513D9" w:rsidRDefault="009513D9" w:rsidP="000A3F6B">
      <w:pPr>
        <w:ind w:firstLine="567"/>
        <w:jc w:val="both"/>
        <w:rPr>
          <w:sz w:val="28"/>
          <w:szCs w:val="28"/>
          <w:lang w:val="uk-UA"/>
        </w:rPr>
      </w:pPr>
      <w:r>
        <w:rPr>
          <w:sz w:val="28"/>
          <w:szCs w:val="28"/>
          <w:lang w:val="uk-UA"/>
        </w:rPr>
        <w:t>Ситуація у Бразилії викликає багато дискусій. Експерти звертають увагу, що кількість підтверджених випадків мікроцефалії у Бразилії значно менша за кількість підозрілих, про які повідомляють у звітах. Крім того, реальна частота цієї аномалії до спалаху оцінена неточно. Тобто дискусії торкаються навіть факту наявності спалаху мікроцефалії в Бразилії та його масштаби.</w:t>
      </w:r>
    </w:p>
    <w:p w:rsidR="009513D9" w:rsidRDefault="009513D9" w:rsidP="000A3F6B">
      <w:pPr>
        <w:ind w:firstLine="567"/>
        <w:jc w:val="both"/>
        <w:rPr>
          <w:sz w:val="28"/>
          <w:szCs w:val="28"/>
          <w:lang w:val="uk-UA"/>
        </w:rPr>
      </w:pPr>
      <w:r>
        <w:rPr>
          <w:sz w:val="28"/>
          <w:szCs w:val="28"/>
          <w:lang w:val="uk-UA"/>
        </w:rPr>
        <w:t xml:space="preserve">Зв’язок мікроцефалії з інфікуванням вірусу Зіка під час вагітності на сьогодні вивчений недостатньо. Дані, отримані наприкінці 2015 р. та на початку 2016 р., свідчать про часовий та просторовий зв'язок між </w:t>
      </w:r>
      <w:r>
        <w:rPr>
          <w:sz w:val="28"/>
          <w:szCs w:val="28"/>
          <w:lang w:val="uk-UA"/>
        </w:rPr>
        <w:lastRenderedPageBreak/>
        <w:t>розповсюдженням вірусу Зіка та зростанням кількості випадків мікроцефалії. Частина матерів повідомляють про гарячкове захворювання під час вагітності, однак за даними</w:t>
      </w:r>
      <w:r w:rsidRPr="00AD7141">
        <w:rPr>
          <w:sz w:val="28"/>
          <w:szCs w:val="28"/>
          <w:lang w:val="uk-UA"/>
        </w:rPr>
        <w:t xml:space="preserve"> літератури </w:t>
      </w:r>
      <w:r>
        <w:rPr>
          <w:sz w:val="28"/>
          <w:szCs w:val="28"/>
          <w:lang w:val="uk-UA"/>
        </w:rPr>
        <w:t>неможливо встановити,</w:t>
      </w:r>
      <w:r w:rsidRPr="00AD7141">
        <w:rPr>
          <w:sz w:val="28"/>
          <w:szCs w:val="28"/>
          <w:lang w:val="uk-UA"/>
        </w:rPr>
        <w:t xml:space="preserve"> коли саме жінки, у яких народилися діти з мікроцефалією, перенесли гострі епізоди зікаподібної гарячки.</w:t>
      </w:r>
    </w:p>
    <w:p w:rsidR="009513D9" w:rsidRDefault="009513D9" w:rsidP="000A3F6B">
      <w:pPr>
        <w:ind w:firstLine="567"/>
        <w:jc w:val="both"/>
        <w:rPr>
          <w:sz w:val="28"/>
          <w:szCs w:val="28"/>
          <w:lang w:val="uk-UA"/>
        </w:rPr>
      </w:pPr>
      <w:r>
        <w:rPr>
          <w:sz w:val="28"/>
          <w:szCs w:val="28"/>
          <w:lang w:val="uk-UA"/>
        </w:rPr>
        <w:t xml:space="preserve">Наукове обґрунтування зв'язку між інфікуванням вірусом Зіка та мікроцефалією вимагає проведення додаткових досліджень, зокрема проведення дослідження «випадок-контроль», для порівняння частоти інфікування вірусом Зіка у випадках мікроцефалії з частотою інфікування у загальній популяції. </w:t>
      </w:r>
    </w:p>
    <w:p w:rsidR="009513D9" w:rsidRDefault="009513D9" w:rsidP="000A3F6B">
      <w:pPr>
        <w:ind w:firstLine="567"/>
        <w:jc w:val="both"/>
        <w:rPr>
          <w:sz w:val="28"/>
          <w:szCs w:val="28"/>
          <w:lang w:val="uk-UA"/>
        </w:rPr>
      </w:pPr>
      <w:r>
        <w:rPr>
          <w:sz w:val="28"/>
          <w:szCs w:val="28"/>
          <w:lang w:val="uk-UA"/>
        </w:rPr>
        <w:t xml:space="preserve">З метою детального вивчення та контролю над ситуацією, </w:t>
      </w:r>
      <w:r w:rsidRPr="00AD7141">
        <w:rPr>
          <w:sz w:val="28"/>
          <w:szCs w:val="28"/>
          <w:lang w:val="uk-UA"/>
        </w:rPr>
        <w:t>ВООЗ закликає країни, у яких спостерігається зростання захворюваності на мікроцефалію або інші неврологічні стани у новонароджених, що неможливо пояснити іншими причинами, надавати термінові звіти</w:t>
      </w:r>
      <w:r>
        <w:rPr>
          <w:sz w:val="28"/>
          <w:szCs w:val="28"/>
          <w:lang w:val="uk-UA"/>
        </w:rPr>
        <w:t xml:space="preserve"> про такі події</w:t>
      </w:r>
      <w:r w:rsidRPr="00AD7141">
        <w:rPr>
          <w:sz w:val="28"/>
          <w:szCs w:val="28"/>
          <w:lang w:val="uk-UA"/>
        </w:rPr>
        <w:t xml:space="preserve">. Це дозволить скоріше накопичувати </w:t>
      </w:r>
      <w:r>
        <w:rPr>
          <w:sz w:val="28"/>
          <w:szCs w:val="28"/>
          <w:lang w:val="uk-UA"/>
        </w:rPr>
        <w:t xml:space="preserve">та аналізувати </w:t>
      </w:r>
      <w:r w:rsidRPr="00AD7141">
        <w:rPr>
          <w:sz w:val="28"/>
          <w:szCs w:val="28"/>
          <w:lang w:val="uk-UA"/>
        </w:rPr>
        <w:t>наукову інформацію.</w:t>
      </w:r>
      <w:r w:rsidRPr="00A8077E">
        <w:rPr>
          <w:sz w:val="28"/>
          <w:szCs w:val="28"/>
          <w:lang w:val="uk-UA"/>
        </w:rPr>
        <w:t xml:space="preserve"> </w:t>
      </w:r>
    </w:p>
    <w:p w:rsidR="009513D9" w:rsidRDefault="009513D9" w:rsidP="000A3F6B">
      <w:pPr>
        <w:ind w:firstLine="567"/>
        <w:jc w:val="both"/>
        <w:rPr>
          <w:sz w:val="28"/>
          <w:szCs w:val="28"/>
          <w:lang w:val="uk-UA"/>
        </w:rPr>
      </w:pPr>
      <w:r>
        <w:rPr>
          <w:sz w:val="28"/>
          <w:szCs w:val="28"/>
          <w:lang w:val="uk-UA"/>
        </w:rPr>
        <w:t>Тим часом, незважаючи на брак наукових даних,</w:t>
      </w:r>
      <w:r w:rsidRPr="00AD7141">
        <w:rPr>
          <w:sz w:val="28"/>
          <w:szCs w:val="28"/>
          <w:lang w:val="uk-UA"/>
        </w:rPr>
        <w:t xml:space="preserve"> </w:t>
      </w:r>
      <w:r>
        <w:rPr>
          <w:sz w:val="28"/>
          <w:szCs w:val="28"/>
          <w:lang w:val="uk-UA"/>
        </w:rPr>
        <w:t>уряд Сальвадору</w:t>
      </w:r>
      <w:r w:rsidRPr="00AD7141">
        <w:rPr>
          <w:sz w:val="28"/>
          <w:szCs w:val="28"/>
          <w:lang w:val="uk-UA"/>
        </w:rPr>
        <w:t xml:space="preserve"> радить жінкам не вагітн</w:t>
      </w:r>
      <w:r>
        <w:rPr>
          <w:sz w:val="28"/>
          <w:szCs w:val="28"/>
          <w:lang w:val="uk-UA"/>
        </w:rPr>
        <w:t>іти</w:t>
      </w:r>
      <w:r w:rsidRPr="00AD7141">
        <w:rPr>
          <w:sz w:val="28"/>
          <w:szCs w:val="28"/>
          <w:lang w:val="uk-UA"/>
        </w:rPr>
        <w:t xml:space="preserve"> до 2018 р., щоб уникнути ризику народження дитини з мікроцефалією.</w:t>
      </w:r>
      <w:r w:rsidRPr="00CC6B0B">
        <w:rPr>
          <w:sz w:val="28"/>
          <w:szCs w:val="28"/>
          <w:lang w:val="uk-UA"/>
        </w:rPr>
        <w:t xml:space="preserve"> </w:t>
      </w:r>
    </w:p>
    <w:p w:rsidR="009513D9" w:rsidRDefault="009513D9" w:rsidP="000A3F6B">
      <w:pPr>
        <w:ind w:firstLine="567"/>
        <w:jc w:val="both"/>
        <w:rPr>
          <w:sz w:val="28"/>
          <w:szCs w:val="28"/>
          <w:lang w:val="uk-UA"/>
        </w:rPr>
      </w:pPr>
    </w:p>
    <w:p w:rsidR="009513D9" w:rsidRPr="00D1310C" w:rsidRDefault="009513D9" w:rsidP="000A3F6B">
      <w:pPr>
        <w:jc w:val="center"/>
        <w:rPr>
          <w:b/>
          <w:sz w:val="28"/>
          <w:szCs w:val="28"/>
          <w:lang w:val="uk-UA"/>
        </w:rPr>
      </w:pPr>
      <w:r>
        <w:rPr>
          <w:b/>
          <w:sz w:val="28"/>
          <w:szCs w:val="28"/>
          <w:lang w:val="uk-UA"/>
        </w:rPr>
        <w:t>Докази вертикальної передачі вірусу</w:t>
      </w:r>
    </w:p>
    <w:p w:rsidR="009513D9" w:rsidRPr="00AD7141" w:rsidRDefault="009513D9" w:rsidP="000A3F6B">
      <w:pPr>
        <w:jc w:val="both"/>
        <w:rPr>
          <w:b/>
          <w:sz w:val="28"/>
          <w:szCs w:val="28"/>
          <w:lang w:val="uk-UA"/>
        </w:rPr>
      </w:pPr>
    </w:p>
    <w:p w:rsidR="009513D9" w:rsidRDefault="009513D9" w:rsidP="000A3F6B">
      <w:pPr>
        <w:ind w:firstLine="567"/>
        <w:jc w:val="both"/>
        <w:rPr>
          <w:sz w:val="28"/>
          <w:szCs w:val="28"/>
          <w:lang w:val="uk-UA"/>
        </w:rPr>
      </w:pPr>
      <w:r>
        <w:rPr>
          <w:sz w:val="28"/>
          <w:szCs w:val="28"/>
          <w:lang w:val="uk-UA"/>
        </w:rPr>
        <w:t>Можливість вертикальної передачі вірусу Зіка вивчена недостатньо. Протягом грудня 2015 р. – січня 2016 р. з Бразилії надійшло декілька повідомлень, що свідчать на користь можливості трансплацентарної передачі збудника.</w:t>
      </w:r>
    </w:p>
    <w:p w:rsidR="009513D9" w:rsidRPr="004D7F6E" w:rsidRDefault="009513D9" w:rsidP="000A3F6B">
      <w:pPr>
        <w:ind w:firstLine="567"/>
        <w:jc w:val="both"/>
        <w:rPr>
          <w:sz w:val="28"/>
          <w:szCs w:val="28"/>
          <w:lang w:val="uk-UA"/>
        </w:rPr>
      </w:pPr>
      <w:r>
        <w:rPr>
          <w:sz w:val="28"/>
          <w:szCs w:val="28"/>
          <w:lang w:val="uk-UA"/>
        </w:rPr>
        <w:t xml:space="preserve">Так, у грудні 2015 р. надійшов звіт </w:t>
      </w:r>
      <w:r w:rsidRPr="00AD7141">
        <w:rPr>
          <w:sz w:val="28"/>
          <w:szCs w:val="28"/>
          <w:lang w:val="uk-UA"/>
        </w:rPr>
        <w:t xml:space="preserve">про виявлення геному вірусу Зіка методом ПЛР зі зворотною транскриптазою в амніотичній рідині двох вагітних жінок, у яких за </w:t>
      </w:r>
      <w:r>
        <w:rPr>
          <w:sz w:val="28"/>
          <w:szCs w:val="28"/>
          <w:lang w:val="uk-UA"/>
        </w:rPr>
        <w:t xml:space="preserve">результатами </w:t>
      </w:r>
      <w:r w:rsidRPr="00AD7141">
        <w:rPr>
          <w:sz w:val="28"/>
          <w:szCs w:val="28"/>
          <w:lang w:val="uk-UA"/>
        </w:rPr>
        <w:t xml:space="preserve">УЗІ виявлено мікроцефалію </w:t>
      </w:r>
      <w:r>
        <w:rPr>
          <w:sz w:val="28"/>
          <w:szCs w:val="28"/>
          <w:lang w:val="uk-UA"/>
        </w:rPr>
        <w:t xml:space="preserve">у </w:t>
      </w:r>
      <w:r w:rsidRPr="00AD7141">
        <w:rPr>
          <w:sz w:val="28"/>
          <w:szCs w:val="28"/>
          <w:lang w:val="uk-UA"/>
        </w:rPr>
        <w:t>плоду.</w:t>
      </w:r>
    </w:p>
    <w:p w:rsidR="009513D9" w:rsidRPr="004D7F6E" w:rsidRDefault="009513D9" w:rsidP="000A3F6B">
      <w:pPr>
        <w:ind w:firstLine="567"/>
        <w:jc w:val="both"/>
        <w:rPr>
          <w:sz w:val="28"/>
          <w:szCs w:val="28"/>
        </w:rPr>
      </w:pPr>
      <w:r>
        <w:rPr>
          <w:sz w:val="28"/>
          <w:szCs w:val="28"/>
          <w:lang w:val="uk-UA"/>
        </w:rPr>
        <w:t>У січні</w:t>
      </w:r>
      <w:r w:rsidRPr="00AD7141">
        <w:rPr>
          <w:sz w:val="28"/>
          <w:szCs w:val="28"/>
          <w:lang w:val="uk-UA"/>
        </w:rPr>
        <w:t xml:space="preserve"> 2016 р. </w:t>
      </w:r>
      <w:r>
        <w:rPr>
          <w:sz w:val="28"/>
          <w:szCs w:val="28"/>
          <w:lang w:val="uk-UA"/>
        </w:rPr>
        <w:t>повідомлено</w:t>
      </w:r>
      <w:r w:rsidRPr="00AD7141">
        <w:rPr>
          <w:sz w:val="28"/>
          <w:szCs w:val="28"/>
          <w:lang w:val="uk-UA"/>
        </w:rPr>
        <w:t xml:space="preserve"> про виявлення геному вірусу Зіка методом ПЛР зі зворотною транскриптазою у двох випадках невиношу</w:t>
      </w:r>
      <w:r>
        <w:rPr>
          <w:sz w:val="28"/>
          <w:szCs w:val="28"/>
          <w:lang w:val="uk-UA"/>
        </w:rPr>
        <w:t>в</w:t>
      </w:r>
      <w:r w:rsidRPr="00AD7141">
        <w:rPr>
          <w:sz w:val="28"/>
          <w:szCs w:val="28"/>
          <w:lang w:val="uk-UA"/>
        </w:rPr>
        <w:t>ання плоду</w:t>
      </w:r>
      <w:r>
        <w:rPr>
          <w:sz w:val="28"/>
          <w:szCs w:val="28"/>
          <w:lang w:val="uk-UA"/>
        </w:rPr>
        <w:t xml:space="preserve">, а також у </w:t>
      </w:r>
      <w:r w:rsidRPr="00AD7141">
        <w:rPr>
          <w:sz w:val="28"/>
          <w:szCs w:val="28"/>
          <w:lang w:val="uk-UA"/>
        </w:rPr>
        <w:t xml:space="preserve">двох випадках смерті </w:t>
      </w:r>
      <w:r>
        <w:rPr>
          <w:sz w:val="28"/>
          <w:szCs w:val="28"/>
          <w:lang w:val="uk-UA"/>
        </w:rPr>
        <w:t xml:space="preserve">новонародженого </w:t>
      </w:r>
      <w:r w:rsidRPr="00AD7141">
        <w:rPr>
          <w:sz w:val="28"/>
          <w:szCs w:val="28"/>
          <w:lang w:val="uk-UA"/>
        </w:rPr>
        <w:t xml:space="preserve">протягом перших 24 годин життя. </w:t>
      </w:r>
      <w:r>
        <w:rPr>
          <w:sz w:val="28"/>
          <w:szCs w:val="28"/>
          <w:lang w:val="uk-UA"/>
        </w:rPr>
        <w:t xml:space="preserve">У двох останніх випадках, </w:t>
      </w:r>
      <w:r w:rsidRPr="00AD7141">
        <w:rPr>
          <w:sz w:val="28"/>
          <w:szCs w:val="28"/>
          <w:lang w:val="uk-UA"/>
        </w:rPr>
        <w:t xml:space="preserve">виявилися позитивними також </w:t>
      </w:r>
      <w:r>
        <w:rPr>
          <w:sz w:val="28"/>
          <w:szCs w:val="28"/>
          <w:lang w:val="uk-UA"/>
        </w:rPr>
        <w:t>т</w:t>
      </w:r>
      <w:r w:rsidRPr="00AD7141">
        <w:rPr>
          <w:sz w:val="28"/>
          <w:szCs w:val="28"/>
          <w:lang w:val="uk-UA"/>
        </w:rPr>
        <w:t>канини при дослідженні імунохімічними методами.</w:t>
      </w:r>
    </w:p>
    <w:p w:rsidR="009513D9" w:rsidRPr="004D7F6E" w:rsidRDefault="009513D9" w:rsidP="000A3F6B">
      <w:pPr>
        <w:ind w:firstLine="567"/>
        <w:jc w:val="both"/>
        <w:rPr>
          <w:sz w:val="28"/>
          <w:szCs w:val="28"/>
          <w:lang w:val="uk-UA"/>
        </w:rPr>
      </w:pPr>
      <w:r>
        <w:rPr>
          <w:sz w:val="28"/>
          <w:szCs w:val="28"/>
          <w:lang w:val="uk-UA"/>
        </w:rPr>
        <w:t>Крім того, у січні 2016 р. було представлено інформацію з північно-східного регіону Бразилії про виявлення вірусу Зіка у плаценті жінки з завмерлою вагітністю у першому триместрі.</w:t>
      </w:r>
    </w:p>
    <w:p w:rsidR="009513D9" w:rsidRPr="00AD7141" w:rsidRDefault="009513D9" w:rsidP="000A3F6B">
      <w:pPr>
        <w:jc w:val="both"/>
        <w:rPr>
          <w:b/>
          <w:sz w:val="28"/>
          <w:szCs w:val="28"/>
          <w:lang w:val="uk-UA"/>
        </w:rPr>
      </w:pPr>
    </w:p>
    <w:p w:rsidR="009513D9" w:rsidRPr="00AD7141" w:rsidRDefault="009513D9" w:rsidP="000A3F6B">
      <w:pPr>
        <w:jc w:val="center"/>
        <w:rPr>
          <w:b/>
          <w:sz w:val="28"/>
          <w:szCs w:val="28"/>
          <w:lang w:val="uk-UA"/>
        </w:rPr>
      </w:pPr>
      <w:r>
        <w:rPr>
          <w:b/>
          <w:sz w:val="28"/>
          <w:szCs w:val="28"/>
          <w:lang w:val="uk-UA"/>
        </w:rPr>
        <w:t>Інші уроджені аномалії</w:t>
      </w:r>
    </w:p>
    <w:p w:rsidR="009513D9" w:rsidRPr="00AD7141" w:rsidRDefault="009513D9" w:rsidP="000A3F6B">
      <w:pPr>
        <w:jc w:val="both"/>
        <w:rPr>
          <w:b/>
          <w:sz w:val="28"/>
          <w:szCs w:val="28"/>
          <w:lang w:val="uk-UA"/>
        </w:rPr>
      </w:pPr>
    </w:p>
    <w:p w:rsidR="009513D9" w:rsidRPr="00AD7141" w:rsidRDefault="009513D9" w:rsidP="000A3F6B">
      <w:pPr>
        <w:ind w:firstLine="567"/>
        <w:jc w:val="both"/>
        <w:rPr>
          <w:sz w:val="28"/>
          <w:szCs w:val="28"/>
          <w:lang w:val="uk-UA"/>
        </w:rPr>
      </w:pPr>
      <w:r>
        <w:rPr>
          <w:sz w:val="28"/>
          <w:szCs w:val="28"/>
          <w:lang w:val="uk-UA"/>
        </w:rPr>
        <w:t>З Бразилії надійшло також декілька повідомлень про інші вроджені аномалії, асоційовані з мікроцефалією та інфікуванням вірусом Зіка, зокрема, патологію очей. Так, у</w:t>
      </w:r>
      <w:r w:rsidRPr="00AD7141">
        <w:rPr>
          <w:sz w:val="28"/>
          <w:szCs w:val="28"/>
          <w:lang w:val="uk-UA"/>
        </w:rPr>
        <w:t xml:space="preserve"> січні 2016 р. у 3 дітей з мікроцефалією та мозков</w:t>
      </w:r>
      <w:r>
        <w:rPr>
          <w:sz w:val="28"/>
          <w:szCs w:val="28"/>
          <w:lang w:val="uk-UA"/>
        </w:rPr>
        <w:t xml:space="preserve">ою </w:t>
      </w:r>
      <w:r w:rsidRPr="007F7D75">
        <w:rPr>
          <w:sz w:val="28"/>
          <w:szCs w:val="28"/>
          <w:lang w:val="uk-UA"/>
        </w:rPr>
        <w:t>кальцифікацією</w:t>
      </w:r>
      <w:r>
        <w:rPr>
          <w:sz w:val="28"/>
          <w:szCs w:val="28"/>
          <w:lang w:val="uk-UA"/>
        </w:rPr>
        <w:t>,</w:t>
      </w:r>
      <w:r w:rsidRPr="007F7D75">
        <w:rPr>
          <w:sz w:val="28"/>
          <w:szCs w:val="28"/>
          <w:lang w:val="uk-UA"/>
        </w:rPr>
        <w:t xml:space="preserve"> на фоні підозр</w:t>
      </w:r>
      <w:r>
        <w:rPr>
          <w:sz w:val="28"/>
          <w:szCs w:val="28"/>
          <w:lang w:val="uk-UA"/>
        </w:rPr>
        <w:t>и</w:t>
      </w:r>
      <w:r w:rsidRPr="007F7D75">
        <w:rPr>
          <w:sz w:val="28"/>
          <w:szCs w:val="28"/>
          <w:lang w:val="uk-UA"/>
        </w:rPr>
        <w:t xml:space="preserve"> інфікуванн</w:t>
      </w:r>
      <w:r>
        <w:rPr>
          <w:sz w:val="28"/>
          <w:szCs w:val="28"/>
          <w:lang w:val="uk-UA"/>
        </w:rPr>
        <w:t>я</w:t>
      </w:r>
      <w:r w:rsidRPr="007F7D75">
        <w:rPr>
          <w:sz w:val="28"/>
          <w:szCs w:val="28"/>
          <w:lang w:val="uk-UA"/>
        </w:rPr>
        <w:t xml:space="preserve"> вірусом Зіка</w:t>
      </w:r>
      <w:r>
        <w:rPr>
          <w:sz w:val="28"/>
          <w:szCs w:val="28"/>
          <w:lang w:val="uk-UA"/>
        </w:rPr>
        <w:t>,</w:t>
      </w:r>
      <w:r w:rsidRPr="007F7D75">
        <w:rPr>
          <w:sz w:val="28"/>
          <w:szCs w:val="28"/>
          <w:lang w:val="uk-UA"/>
        </w:rPr>
        <w:t xml:space="preserve"> виявлено односторонню патологію області жовтої плями з втратою фовеального рефлексу. У однієї дитини з трьох виявлена атрофія</w:t>
      </w:r>
      <w:r>
        <w:rPr>
          <w:sz w:val="28"/>
          <w:szCs w:val="28"/>
          <w:lang w:val="uk-UA"/>
        </w:rPr>
        <w:t xml:space="preserve"> сітківки.</w:t>
      </w:r>
    </w:p>
    <w:p w:rsidR="009513D9" w:rsidRPr="00E17CDB" w:rsidRDefault="009513D9" w:rsidP="000A3F6B">
      <w:pPr>
        <w:ind w:firstLine="567"/>
        <w:jc w:val="both"/>
        <w:rPr>
          <w:sz w:val="28"/>
          <w:szCs w:val="28"/>
          <w:lang w:val="uk-UA"/>
        </w:rPr>
      </w:pPr>
      <w:r>
        <w:rPr>
          <w:sz w:val="28"/>
          <w:szCs w:val="28"/>
          <w:lang w:val="uk-UA"/>
        </w:rPr>
        <w:lastRenderedPageBreak/>
        <w:t xml:space="preserve">11 січня 2016 р. також повідомлено про те, що при </w:t>
      </w:r>
      <w:r w:rsidRPr="00AD7141">
        <w:rPr>
          <w:sz w:val="28"/>
          <w:szCs w:val="28"/>
          <w:lang w:val="uk-UA"/>
        </w:rPr>
        <w:t>дослідженні 55 дітей з під</w:t>
      </w:r>
      <w:r>
        <w:rPr>
          <w:sz w:val="28"/>
          <w:szCs w:val="28"/>
          <w:lang w:val="uk-UA"/>
        </w:rPr>
        <w:t xml:space="preserve">озрою на мікроцефалію </w:t>
      </w:r>
      <w:r w:rsidRPr="00AD7141">
        <w:rPr>
          <w:sz w:val="28"/>
          <w:szCs w:val="28"/>
          <w:lang w:val="uk-UA"/>
        </w:rPr>
        <w:t xml:space="preserve">у 40% виявлена атрофія сітківки та зміна пігменту. </w:t>
      </w:r>
      <w:r>
        <w:rPr>
          <w:sz w:val="28"/>
          <w:szCs w:val="28"/>
          <w:lang w:val="uk-UA"/>
        </w:rPr>
        <w:t>Крім того, у</w:t>
      </w:r>
      <w:r w:rsidRPr="00AD7141">
        <w:rPr>
          <w:sz w:val="28"/>
          <w:szCs w:val="28"/>
          <w:lang w:val="uk-UA"/>
        </w:rPr>
        <w:t xml:space="preserve"> однієї дитини </w:t>
      </w:r>
      <w:r>
        <w:rPr>
          <w:sz w:val="28"/>
          <w:szCs w:val="28"/>
          <w:lang w:val="uk-UA"/>
        </w:rPr>
        <w:t xml:space="preserve">з діагнозом мікроцефалії </w:t>
      </w:r>
      <w:r w:rsidRPr="00AD7141">
        <w:rPr>
          <w:sz w:val="28"/>
          <w:szCs w:val="28"/>
          <w:lang w:val="uk-UA"/>
        </w:rPr>
        <w:t>спостерігал</w:t>
      </w:r>
      <w:r>
        <w:rPr>
          <w:sz w:val="28"/>
          <w:szCs w:val="28"/>
          <w:lang w:val="uk-UA"/>
        </w:rPr>
        <w:t>ася втрата слуху. М</w:t>
      </w:r>
      <w:r w:rsidRPr="00AD7141">
        <w:rPr>
          <w:sz w:val="28"/>
          <w:szCs w:val="28"/>
          <w:lang w:val="uk-UA"/>
        </w:rPr>
        <w:t xml:space="preserve">ати </w:t>
      </w:r>
      <w:r>
        <w:rPr>
          <w:sz w:val="28"/>
          <w:szCs w:val="28"/>
          <w:lang w:val="uk-UA"/>
        </w:rPr>
        <w:t xml:space="preserve">цією дитини </w:t>
      </w:r>
      <w:r w:rsidRPr="00AD7141">
        <w:rPr>
          <w:sz w:val="28"/>
          <w:szCs w:val="28"/>
          <w:lang w:val="uk-UA"/>
        </w:rPr>
        <w:t xml:space="preserve">перенесла </w:t>
      </w:r>
      <w:r>
        <w:rPr>
          <w:sz w:val="28"/>
          <w:szCs w:val="28"/>
          <w:lang w:val="uk-UA"/>
        </w:rPr>
        <w:t>хворобу, викликану</w:t>
      </w:r>
      <w:r w:rsidRPr="00AD7141">
        <w:rPr>
          <w:sz w:val="28"/>
          <w:szCs w:val="28"/>
          <w:lang w:val="uk-UA"/>
        </w:rPr>
        <w:t xml:space="preserve"> вірусом Зіка</w:t>
      </w:r>
      <w:r>
        <w:rPr>
          <w:sz w:val="28"/>
          <w:szCs w:val="28"/>
          <w:lang w:val="uk-UA"/>
        </w:rPr>
        <w:t>, на 4-ому місяці гестації</w:t>
      </w:r>
      <w:r w:rsidRPr="00AD7141">
        <w:rPr>
          <w:sz w:val="28"/>
          <w:szCs w:val="28"/>
          <w:lang w:val="uk-UA"/>
        </w:rPr>
        <w:t>.</w:t>
      </w:r>
    </w:p>
    <w:p w:rsidR="009513D9" w:rsidRDefault="009513D9" w:rsidP="000A3F6B">
      <w:pPr>
        <w:jc w:val="center"/>
        <w:rPr>
          <w:b/>
          <w:sz w:val="28"/>
          <w:szCs w:val="28"/>
          <w:lang w:val="uk-UA"/>
        </w:rPr>
      </w:pPr>
    </w:p>
    <w:p w:rsidR="009513D9" w:rsidRPr="00C81AA2" w:rsidRDefault="009513D9" w:rsidP="000A3F6B">
      <w:pPr>
        <w:jc w:val="center"/>
        <w:rPr>
          <w:b/>
          <w:sz w:val="28"/>
          <w:szCs w:val="28"/>
          <w:lang w:val="uk-UA"/>
        </w:rPr>
      </w:pPr>
      <w:r w:rsidRPr="00AD7141">
        <w:rPr>
          <w:b/>
          <w:sz w:val="28"/>
          <w:szCs w:val="28"/>
          <w:lang w:val="uk-UA"/>
        </w:rPr>
        <w:t>Синдром Гієна-Барре</w:t>
      </w:r>
    </w:p>
    <w:p w:rsidR="009513D9" w:rsidRPr="00AD7141" w:rsidRDefault="009513D9" w:rsidP="000A3F6B">
      <w:pPr>
        <w:ind w:firstLine="540"/>
        <w:jc w:val="both"/>
        <w:rPr>
          <w:sz w:val="28"/>
          <w:szCs w:val="28"/>
          <w:lang w:val="uk-UA"/>
        </w:rPr>
      </w:pPr>
    </w:p>
    <w:p w:rsidR="009513D9" w:rsidRDefault="009513D9" w:rsidP="000A3F6B">
      <w:pPr>
        <w:ind w:firstLine="567"/>
        <w:jc w:val="both"/>
        <w:rPr>
          <w:sz w:val="28"/>
          <w:szCs w:val="28"/>
          <w:lang w:val="uk-UA"/>
        </w:rPr>
      </w:pPr>
      <w:r w:rsidRPr="00AD7141">
        <w:rPr>
          <w:sz w:val="28"/>
          <w:szCs w:val="28"/>
          <w:lang w:val="uk-UA"/>
        </w:rPr>
        <w:t xml:space="preserve">Синдром Гієна-Барре – це запальне </w:t>
      </w:r>
      <w:r>
        <w:rPr>
          <w:sz w:val="28"/>
          <w:szCs w:val="28"/>
          <w:lang w:val="uk-UA"/>
        </w:rPr>
        <w:t>ураження нервових корінців аутоімунної природи</w:t>
      </w:r>
      <w:r w:rsidRPr="00AD7141">
        <w:rPr>
          <w:sz w:val="28"/>
          <w:szCs w:val="28"/>
          <w:lang w:val="uk-UA"/>
        </w:rPr>
        <w:t>. Проявами є в’ялі парези, порушення чутливості та вегетативні розлади. Розвивається зазвичай через 1-3 тижні після інфекційного захворюван</w:t>
      </w:r>
      <w:r>
        <w:rPr>
          <w:sz w:val="28"/>
          <w:szCs w:val="28"/>
          <w:lang w:val="uk-UA"/>
        </w:rPr>
        <w:t>ня. Частіше за все до синдрому Гієна-Барре призводять ентерити, викликані</w:t>
      </w:r>
      <w:r w:rsidRPr="00AD7141">
        <w:rPr>
          <w:sz w:val="28"/>
          <w:szCs w:val="28"/>
          <w:lang w:val="uk-UA"/>
        </w:rPr>
        <w:t xml:space="preserve"> кампілобактеріями, інфікування цитомегаловірусом, вірусом Епштейна-Барр, мікоплазмами, гемофільною паличкою.</w:t>
      </w:r>
    </w:p>
    <w:p w:rsidR="009513D9" w:rsidRDefault="009513D9" w:rsidP="000A3F6B">
      <w:pPr>
        <w:ind w:firstLine="567"/>
        <w:jc w:val="both"/>
        <w:rPr>
          <w:sz w:val="28"/>
          <w:szCs w:val="28"/>
          <w:lang w:val="uk-UA"/>
        </w:rPr>
      </w:pPr>
      <w:r>
        <w:rPr>
          <w:sz w:val="28"/>
          <w:szCs w:val="28"/>
          <w:lang w:val="uk-UA"/>
        </w:rPr>
        <w:t>Під час</w:t>
      </w:r>
      <w:r w:rsidRPr="00AD7141">
        <w:rPr>
          <w:sz w:val="28"/>
          <w:szCs w:val="28"/>
          <w:lang w:val="uk-UA"/>
        </w:rPr>
        <w:t xml:space="preserve"> спалаху </w:t>
      </w:r>
      <w:r>
        <w:rPr>
          <w:sz w:val="28"/>
          <w:szCs w:val="28"/>
          <w:lang w:val="uk-UA"/>
        </w:rPr>
        <w:t xml:space="preserve">хвороби, спричиненої вірусом Зіка, </w:t>
      </w:r>
      <w:r w:rsidRPr="00AD7141">
        <w:rPr>
          <w:sz w:val="28"/>
          <w:szCs w:val="28"/>
          <w:lang w:val="uk-UA"/>
        </w:rPr>
        <w:t>у Французькій Полінезії у 2013-2014 рр.</w:t>
      </w:r>
      <w:r>
        <w:rPr>
          <w:sz w:val="28"/>
          <w:szCs w:val="28"/>
          <w:lang w:val="uk-UA"/>
        </w:rPr>
        <w:t xml:space="preserve"> з 74 пацієнтів, що мали неврологічні</w:t>
      </w:r>
      <w:r w:rsidRPr="00AD7141">
        <w:rPr>
          <w:sz w:val="28"/>
          <w:szCs w:val="28"/>
          <w:lang w:val="uk-UA"/>
        </w:rPr>
        <w:t xml:space="preserve"> та аутоіму</w:t>
      </w:r>
      <w:r>
        <w:rPr>
          <w:sz w:val="28"/>
          <w:szCs w:val="28"/>
          <w:lang w:val="uk-UA"/>
        </w:rPr>
        <w:t>нні</w:t>
      </w:r>
      <w:r w:rsidRPr="00AD7141">
        <w:rPr>
          <w:sz w:val="28"/>
          <w:szCs w:val="28"/>
          <w:lang w:val="uk-UA"/>
        </w:rPr>
        <w:t xml:space="preserve"> </w:t>
      </w:r>
      <w:r>
        <w:rPr>
          <w:sz w:val="28"/>
          <w:szCs w:val="28"/>
          <w:lang w:val="uk-UA"/>
        </w:rPr>
        <w:t>розладами,</w:t>
      </w:r>
      <w:r w:rsidRPr="00AD7141">
        <w:rPr>
          <w:sz w:val="28"/>
          <w:szCs w:val="28"/>
          <w:lang w:val="uk-UA"/>
        </w:rPr>
        <w:t xml:space="preserve"> </w:t>
      </w:r>
      <w:r w:rsidRPr="00C156CE">
        <w:rPr>
          <w:sz w:val="28"/>
          <w:szCs w:val="28"/>
          <w:lang w:val="uk-UA"/>
        </w:rPr>
        <w:t>42 особам було встановлено діагноз синдрому Гієна-Барре.</w:t>
      </w:r>
      <w:r>
        <w:rPr>
          <w:sz w:val="28"/>
          <w:szCs w:val="28"/>
          <w:lang w:val="uk-UA"/>
        </w:rPr>
        <w:t xml:space="preserve"> З цієї кількості у</w:t>
      </w:r>
      <w:r w:rsidRPr="00AD7141">
        <w:rPr>
          <w:sz w:val="28"/>
          <w:szCs w:val="28"/>
          <w:lang w:val="uk-UA"/>
        </w:rPr>
        <w:t xml:space="preserve"> 37</w:t>
      </w:r>
      <w:r>
        <w:rPr>
          <w:sz w:val="28"/>
          <w:szCs w:val="28"/>
          <w:lang w:val="uk-UA"/>
        </w:rPr>
        <w:t xml:space="preserve"> хворих</w:t>
      </w:r>
      <w:r w:rsidRPr="00AD7141">
        <w:rPr>
          <w:sz w:val="28"/>
          <w:szCs w:val="28"/>
          <w:lang w:val="uk-UA"/>
        </w:rPr>
        <w:t xml:space="preserve"> (88%) в анамнезі спостерігалися симптоми, що не виключали </w:t>
      </w:r>
      <w:r>
        <w:rPr>
          <w:sz w:val="28"/>
          <w:szCs w:val="28"/>
          <w:lang w:val="uk-UA"/>
        </w:rPr>
        <w:t>хворобу, спричинену вірусом Зіка.</w:t>
      </w:r>
    </w:p>
    <w:p w:rsidR="009513D9" w:rsidRDefault="009513D9" w:rsidP="000A3F6B">
      <w:pPr>
        <w:ind w:firstLine="567"/>
        <w:jc w:val="both"/>
        <w:rPr>
          <w:sz w:val="28"/>
          <w:szCs w:val="28"/>
          <w:lang w:val="uk-UA"/>
        </w:rPr>
      </w:pPr>
      <w:r>
        <w:rPr>
          <w:sz w:val="28"/>
          <w:szCs w:val="28"/>
          <w:lang w:val="uk-UA"/>
        </w:rPr>
        <w:t xml:space="preserve">У 2015 р. з Бразилії було повідомлено про </w:t>
      </w:r>
      <w:r w:rsidRPr="00AD7141">
        <w:rPr>
          <w:sz w:val="28"/>
          <w:szCs w:val="28"/>
          <w:lang w:val="uk-UA"/>
        </w:rPr>
        <w:t>встановле</w:t>
      </w:r>
      <w:r>
        <w:rPr>
          <w:sz w:val="28"/>
          <w:szCs w:val="28"/>
          <w:lang w:val="uk-UA"/>
        </w:rPr>
        <w:t>ння діагнозу синдрому Гієна-Барре 42 пацієнтам з</w:t>
      </w:r>
      <w:r w:rsidRPr="00AD7141">
        <w:rPr>
          <w:sz w:val="28"/>
          <w:szCs w:val="28"/>
          <w:lang w:val="uk-UA"/>
        </w:rPr>
        <w:t xml:space="preserve"> 76 осіб</w:t>
      </w:r>
      <w:r>
        <w:rPr>
          <w:sz w:val="28"/>
          <w:szCs w:val="28"/>
          <w:lang w:val="uk-UA"/>
        </w:rPr>
        <w:t>, які мали неврологічні симптом</w:t>
      </w:r>
      <w:r w:rsidRPr="00AD7141">
        <w:rPr>
          <w:sz w:val="28"/>
          <w:szCs w:val="28"/>
          <w:lang w:val="uk-UA"/>
        </w:rPr>
        <w:t>и</w:t>
      </w:r>
      <w:r>
        <w:rPr>
          <w:sz w:val="28"/>
          <w:szCs w:val="28"/>
          <w:lang w:val="uk-UA"/>
        </w:rPr>
        <w:t>.</w:t>
      </w:r>
      <w:r w:rsidRPr="00AD7141">
        <w:rPr>
          <w:sz w:val="28"/>
          <w:szCs w:val="28"/>
          <w:lang w:val="uk-UA"/>
        </w:rPr>
        <w:t xml:space="preserve"> </w:t>
      </w:r>
      <w:r>
        <w:rPr>
          <w:sz w:val="28"/>
          <w:szCs w:val="28"/>
          <w:lang w:val="uk-UA"/>
        </w:rPr>
        <w:t>З цих хворих</w:t>
      </w:r>
      <w:r w:rsidRPr="00AD7141">
        <w:rPr>
          <w:sz w:val="28"/>
          <w:szCs w:val="28"/>
          <w:lang w:val="uk-UA"/>
        </w:rPr>
        <w:t xml:space="preserve"> 26 (62%) мали в анамнезі симптоми, що не виключають хворобу, викликану вірусом Зіка</w:t>
      </w:r>
      <w:r>
        <w:rPr>
          <w:sz w:val="28"/>
          <w:szCs w:val="28"/>
          <w:lang w:val="uk-UA"/>
        </w:rPr>
        <w:t xml:space="preserve">. </w:t>
      </w:r>
    </w:p>
    <w:p w:rsidR="009513D9" w:rsidRDefault="009513D9" w:rsidP="000A3F6B">
      <w:pPr>
        <w:ind w:firstLine="567"/>
        <w:jc w:val="both"/>
        <w:rPr>
          <w:sz w:val="28"/>
          <w:szCs w:val="28"/>
          <w:lang w:val="uk-UA"/>
        </w:rPr>
      </w:pPr>
      <w:r>
        <w:rPr>
          <w:sz w:val="28"/>
          <w:szCs w:val="28"/>
          <w:lang w:val="uk-UA"/>
        </w:rPr>
        <w:t>Також у</w:t>
      </w:r>
      <w:r w:rsidRPr="00AD7141">
        <w:rPr>
          <w:sz w:val="28"/>
          <w:szCs w:val="28"/>
          <w:lang w:val="uk-UA"/>
        </w:rPr>
        <w:t xml:space="preserve"> листопаді 2015 р. </w:t>
      </w:r>
      <w:r>
        <w:rPr>
          <w:sz w:val="28"/>
          <w:szCs w:val="28"/>
          <w:lang w:val="uk-UA"/>
        </w:rPr>
        <w:t xml:space="preserve">бразильський </w:t>
      </w:r>
      <w:r w:rsidRPr="00AD7141">
        <w:rPr>
          <w:sz w:val="28"/>
          <w:szCs w:val="28"/>
          <w:lang w:val="uk-UA"/>
        </w:rPr>
        <w:t xml:space="preserve">науковий центр </w:t>
      </w:r>
      <w:r w:rsidRPr="00282CB9">
        <w:rPr>
          <w:sz w:val="28"/>
          <w:szCs w:val="28"/>
          <w:lang w:val="uk-UA"/>
        </w:rPr>
        <w:t>фонду Освал</w:t>
      </w:r>
      <w:r>
        <w:rPr>
          <w:sz w:val="28"/>
          <w:szCs w:val="28"/>
          <w:lang w:val="uk-UA"/>
        </w:rPr>
        <w:t>ь</w:t>
      </w:r>
      <w:r w:rsidRPr="00282CB9">
        <w:rPr>
          <w:sz w:val="28"/>
          <w:szCs w:val="28"/>
          <w:lang w:val="uk-UA"/>
        </w:rPr>
        <w:t>до Круза</w:t>
      </w:r>
      <w:r>
        <w:rPr>
          <w:sz w:val="28"/>
          <w:szCs w:val="28"/>
          <w:lang w:val="uk-UA"/>
        </w:rPr>
        <w:t xml:space="preserve"> повідомив про виявлення вірусу </w:t>
      </w:r>
      <w:r w:rsidRPr="00AD7141">
        <w:rPr>
          <w:sz w:val="28"/>
          <w:szCs w:val="28"/>
          <w:lang w:val="uk-UA"/>
        </w:rPr>
        <w:t>Зіка у 10 з 224 пацієнтів</w:t>
      </w:r>
      <w:r>
        <w:rPr>
          <w:sz w:val="28"/>
          <w:szCs w:val="28"/>
          <w:lang w:val="uk-UA"/>
        </w:rPr>
        <w:t>, що обстежувалися у зв’язку</w:t>
      </w:r>
      <w:r w:rsidRPr="00AD7141">
        <w:rPr>
          <w:sz w:val="28"/>
          <w:szCs w:val="28"/>
          <w:lang w:val="uk-UA"/>
        </w:rPr>
        <w:t xml:space="preserve"> з підозрою на гарячку денге. У 7 з </w:t>
      </w:r>
      <w:r>
        <w:rPr>
          <w:sz w:val="28"/>
          <w:szCs w:val="28"/>
          <w:lang w:val="uk-UA"/>
        </w:rPr>
        <w:t xml:space="preserve">10 позитивних на Зіка пацієнтів </w:t>
      </w:r>
      <w:r w:rsidRPr="00AD7141">
        <w:rPr>
          <w:sz w:val="28"/>
          <w:szCs w:val="28"/>
          <w:lang w:val="uk-UA"/>
        </w:rPr>
        <w:t xml:space="preserve">них були </w:t>
      </w:r>
      <w:r>
        <w:rPr>
          <w:sz w:val="28"/>
          <w:szCs w:val="28"/>
          <w:lang w:val="uk-UA"/>
        </w:rPr>
        <w:t xml:space="preserve">наявні </w:t>
      </w:r>
      <w:r w:rsidRPr="00AD7141">
        <w:rPr>
          <w:sz w:val="28"/>
          <w:szCs w:val="28"/>
          <w:lang w:val="uk-UA"/>
        </w:rPr>
        <w:t>неврологічні симптоми.</w:t>
      </w:r>
    </w:p>
    <w:p w:rsidR="009513D9" w:rsidRDefault="009513D9" w:rsidP="000A3F6B">
      <w:pPr>
        <w:ind w:firstLine="567"/>
        <w:jc w:val="both"/>
        <w:rPr>
          <w:sz w:val="28"/>
          <w:szCs w:val="28"/>
          <w:lang w:val="uk-UA"/>
        </w:rPr>
      </w:pPr>
      <w:r w:rsidRPr="00AD7141">
        <w:rPr>
          <w:sz w:val="28"/>
          <w:szCs w:val="28"/>
          <w:lang w:val="uk-UA"/>
        </w:rPr>
        <w:t>21 січня 2016 р. Міністерство охорони здоров’я Сальвадору повідомило про незвичайне зростання захворюваності на синдром Гієна-Барре</w:t>
      </w:r>
      <w:r>
        <w:rPr>
          <w:sz w:val="28"/>
          <w:szCs w:val="28"/>
          <w:lang w:val="uk-UA"/>
        </w:rPr>
        <w:t xml:space="preserve">. Так, </w:t>
      </w:r>
      <w:r w:rsidRPr="00AD7141">
        <w:rPr>
          <w:sz w:val="28"/>
          <w:szCs w:val="28"/>
          <w:lang w:val="uk-UA"/>
        </w:rPr>
        <w:t xml:space="preserve">з 1 грудня 2015 р. по 6 січня 2016 р. </w:t>
      </w:r>
      <w:r>
        <w:rPr>
          <w:sz w:val="28"/>
          <w:szCs w:val="28"/>
          <w:lang w:val="uk-UA"/>
        </w:rPr>
        <w:t xml:space="preserve">було виявлено </w:t>
      </w:r>
      <w:r w:rsidRPr="00AD7141">
        <w:rPr>
          <w:sz w:val="28"/>
          <w:szCs w:val="28"/>
          <w:lang w:val="uk-UA"/>
        </w:rPr>
        <w:t xml:space="preserve">46 випадків </w:t>
      </w:r>
      <w:r>
        <w:rPr>
          <w:sz w:val="28"/>
          <w:szCs w:val="28"/>
          <w:lang w:val="uk-UA"/>
        </w:rPr>
        <w:t xml:space="preserve">при середній кількості </w:t>
      </w:r>
      <w:r w:rsidRPr="00AD7141">
        <w:rPr>
          <w:sz w:val="28"/>
          <w:szCs w:val="28"/>
          <w:lang w:val="uk-UA"/>
        </w:rPr>
        <w:t>169</w:t>
      </w:r>
      <w:r>
        <w:rPr>
          <w:sz w:val="28"/>
          <w:szCs w:val="28"/>
          <w:lang w:val="uk-UA"/>
        </w:rPr>
        <w:t xml:space="preserve"> на рік</w:t>
      </w:r>
      <w:r w:rsidRPr="00AD7141">
        <w:rPr>
          <w:sz w:val="28"/>
          <w:szCs w:val="28"/>
          <w:lang w:val="uk-UA"/>
        </w:rPr>
        <w:t xml:space="preserve">. </w:t>
      </w:r>
      <w:r>
        <w:rPr>
          <w:sz w:val="28"/>
          <w:szCs w:val="28"/>
          <w:lang w:val="uk-UA"/>
        </w:rPr>
        <w:t xml:space="preserve">У </w:t>
      </w:r>
      <w:r w:rsidRPr="00AD7141">
        <w:rPr>
          <w:sz w:val="28"/>
          <w:szCs w:val="28"/>
          <w:lang w:val="uk-UA"/>
        </w:rPr>
        <w:t>54</w:t>
      </w:r>
      <w:r w:rsidRPr="003355B6">
        <w:rPr>
          <w:sz w:val="28"/>
          <w:szCs w:val="28"/>
          <w:lang w:val="uk-UA"/>
        </w:rPr>
        <w:t xml:space="preserve"> </w:t>
      </w:r>
      <w:r w:rsidRPr="00AD7141">
        <w:rPr>
          <w:sz w:val="28"/>
          <w:szCs w:val="28"/>
          <w:lang w:val="uk-UA"/>
        </w:rPr>
        <w:t>%</w:t>
      </w:r>
      <w:r>
        <w:rPr>
          <w:sz w:val="28"/>
          <w:szCs w:val="28"/>
          <w:lang w:val="uk-UA"/>
        </w:rPr>
        <w:t xml:space="preserve"> хворих</w:t>
      </w:r>
      <w:r w:rsidRPr="00AD7141">
        <w:rPr>
          <w:sz w:val="28"/>
          <w:szCs w:val="28"/>
          <w:lang w:val="uk-UA"/>
        </w:rPr>
        <w:t xml:space="preserve"> спостерігалися гарячка та висипання за 7-15 днів до появи </w:t>
      </w:r>
      <w:r>
        <w:rPr>
          <w:sz w:val="28"/>
          <w:szCs w:val="28"/>
          <w:lang w:val="uk-UA"/>
        </w:rPr>
        <w:t>неврологічних симптомів</w:t>
      </w:r>
      <w:r w:rsidRPr="00AD7141">
        <w:rPr>
          <w:sz w:val="28"/>
          <w:szCs w:val="28"/>
          <w:lang w:val="uk-UA"/>
        </w:rPr>
        <w:t>. Інфікування вірусом Зіка досліджу</w:t>
      </w:r>
      <w:r>
        <w:rPr>
          <w:sz w:val="28"/>
          <w:szCs w:val="28"/>
          <w:lang w:val="uk-UA"/>
        </w:rPr>
        <w:t>ється як одна з можливих причин зростання захворюваності на синдром Гієна-Барре.</w:t>
      </w:r>
    </w:p>
    <w:p w:rsidR="009513D9" w:rsidRDefault="009513D9" w:rsidP="000A3F6B">
      <w:pPr>
        <w:ind w:firstLine="567"/>
        <w:jc w:val="both"/>
        <w:rPr>
          <w:sz w:val="28"/>
          <w:szCs w:val="28"/>
          <w:lang w:val="uk-UA"/>
        </w:rPr>
      </w:pPr>
      <w:r w:rsidRPr="00AD7141">
        <w:rPr>
          <w:sz w:val="28"/>
          <w:szCs w:val="28"/>
          <w:lang w:val="uk-UA"/>
        </w:rPr>
        <w:t xml:space="preserve">Схожі ситуації розслідуються і в інших країнах Американського регіону. На сьогодні спостерігається просторовий та часовий зв'язок між циркуляцією вірусу Зіка та зростанням захворюваності на синдром Гієна-Барре. Етіопатогенез та фактори ризику </w:t>
      </w:r>
      <w:r>
        <w:rPr>
          <w:sz w:val="28"/>
          <w:szCs w:val="28"/>
          <w:lang w:val="uk-UA"/>
        </w:rPr>
        <w:t>остаточно</w:t>
      </w:r>
      <w:r w:rsidRPr="00AD7141">
        <w:rPr>
          <w:sz w:val="28"/>
          <w:szCs w:val="28"/>
          <w:lang w:val="uk-UA"/>
        </w:rPr>
        <w:t xml:space="preserve"> ще не встановлені.</w:t>
      </w:r>
    </w:p>
    <w:p w:rsidR="009513D9" w:rsidRDefault="009513D9" w:rsidP="000A3F6B">
      <w:pPr>
        <w:ind w:firstLine="567"/>
        <w:jc w:val="both"/>
        <w:rPr>
          <w:sz w:val="28"/>
          <w:szCs w:val="28"/>
          <w:lang w:val="uk-UA"/>
        </w:rPr>
      </w:pPr>
      <w:r>
        <w:rPr>
          <w:sz w:val="28"/>
          <w:szCs w:val="28"/>
          <w:lang w:val="uk-UA"/>
        </w:rPr>
        <w:t>Враховуючи наявні дані, ВООЗ рекомендує</w:t>
      </w:r>
      <w:r w:rsidRPr="00AD7141">
        <w:rPr>
          <w:sz w:val="28"/>
          <w:szCs w:val="28"/>
          <w:lang w:val="uk-UA"/>
        </w:rPr>
        <w:t xml:space="preserve"> </w:t>
      </w:r>
      <w:r>
        <w:rPr>
          <w:sz w:val="28"/>
          <w:szCs w:val="28"/>
          <w:lang w:val="uk-UA"/>
        </w:rPr>
        <w:t xml:space="preserve">країнам </w:t>
      </w:r>
      <w:r w:rsidRPr="00AD7141">
        <w:rPr>
          <w:sz w:val="28"/>
          <w:szCs w:val="28"/>
          <w:lang w:val="uk-UA"/>
        </w:rPr>
        <w:t xml:space="preserve">ввести систему нагляду, що дозволить виявляти незвичайне зростання </w:t>
      </w:r>
      <w:r>
        <w:rPr>
          <w:sz w:val="28"/>
          <w:szCs w:val="28"/>
          <w:lang w:val="uk-UA"/>
        </w:rPr>
        <w:t>захворюваності на синдром</w:t>
      </w:r>
      <w:r w:rsidRPr="00AD7141">
        <w:rPr>
          <w:sz w:val="28"/>
          <w:szCs w:val="28"/>
          <w:lang w:val="uk-UA"/>
        </w:rPr>
        <w:t xml:space="preserve"> Гієна-Барре</w:t>
      </w:r>
      <w:r>
        <w:rPr>
          <w:sz w:val="28"/>
          <w:szCs w:val="28"/>
          <w:lang w:val="uk-UA"/>
        </w:rPr>
        <w:t>, а також підготувати</w:t>
      </w:r>
      <w:r w:rsidRPr="00AD7141">
        <w:rPr>
          <w:sz w:val="28"/>
          <w:szCs w:val="28"/>
          <w:lang w:val="uk-UA"/>
        </w:rPr>
        <w:t xml:space="preserve"> систему охорони здоров’я</w:t>
      </w:r>
      <w:r>
        <w:rPr>
          <w:sz w:val="28"/>
          <w:szCs w:val="28"/>
          <w:lang w:val="uk-UA"/>
        </w:rPr>
        <w:t xml:space="preserve"> до реагування на зростаючу потребу</w:t>
      </w:r>
      <w:r w:rsidRPr="00AD7141">
        <w:rPr>
          <w:sz w:val="28"/>
          <w:szCs w:val="28"/>
          <w:lang w:val="uk-UA"/>
        </w:rPr>
        <w:t xml:space="preserve"> у спеціалізованій допомозі пацієнтам з неврологічною симптоматикою.</w:t>
      </w:r>
    </w:p>
    <w:p w:rsidR="009513D9" w:rsidRDefault="009513D9" w:rsidP="000A3F6B">
      <w:pPr>
        <w:ind w:firstLine="567"/>
        <w:jc w:val="both"/>
        <w:rPr>
          <w:sz w:val="28"/>
          <w:szCs w:val="28"/>
          <w:lang w:val="uk-UA"/>
        </w:rPr>
      </w:pPr>
    </w:p>
    <w:p w:rsidR="009513D9" w:rsidRPr="00AD7141" w:rsidRDefault="009513D9" w:rsidP="000A3F6B">
      <w:pPr>
        <w:jc w:val="center"/>
        <w:rPr>
          <w:b/>
          <w:sz w:val="28"/>
          <w:szCs w:val="28"/>
          <w:lang w:val="uk-UA"/>
        </w:rPr>
      </w:pPr>
      <w:bookmarkStart w:id="0" w:name="_GoBack"/>
      <w:bookmarkEnd w:id="0"/>
      <w:r w:rsidRPr="00AD7141">
        <w:rPr>
          <w:b/>
          <w:sz w:val="28"/>
          <w:szCs w:val="28"/>
          <w:lang w:val="uk-UA"/>
        </w:rPr>
        <w:lastRenderedPageBreak/>
        <w:t>Інші неврологічні розлади</w:t>
      </w:r>
    </w:p>
    <w:p w:rsidR="009513D9" w:rsidRPr="00AD7141" w:rsidRDefault="009513D9" w:rsidP="000A3F6B">
      <w:pPr>
        <w:jc w:val="both"/>
        <w:rPr>
          <w:b/>
          <w:sz w:val="28"/>
          <w:szCs w:val="28"/>
          <w:lang w:val="uk-UA"/>
        </w:rPr>
      </w:pPr>
    </w:p>
    <w:p w:rsidR="009513D9" w:rsidRPr="00D1310C" w:rsidRDefault="009513D9" w:rsidP="006258E2">
      <w:pPr>
        <w:ind w:firstLine="567"/>
        <w:jc w:val="both"/>
        <w:rPr>
          <w:b/>
          <w:sz w:val="28"/>
          <w:szCs w:val="28"/>
        </w:rPr>
      </w:pPr>
      <w:r w:rsidRPr="00AD7141">
        <w:rPr>
          <w:sz w:val="28"/>
          <w:szCs w:val="28"/>
          <w:lang w:val="uk-UA"/>
        </w:rPr>
        <w:t>Під час спалаху хвороби, спричиненої вірусом</w:t>
      </w:r>
      <w:r>
        <w:rPr>
          <w:sz w:val="28"/>
          <w:szCs w:val="28"/>
          <w:lang w:val="uk-UA"/>
        </w:rPr>
        <w:t xml:space="preserve"> Зіка, у Французькій Полінезії у 2013-2014 рр. був</w:t>
      </w:r>
      <w:r w:rsidRPr="00AD7141">
        <w:rPr>
          <w:sz w:val="28"/>
          <w:szCs w:val="28"/>
          <w:lang w:val="uk-UA"/>
        </w:rPr>
        <w:t xml:space="preserve"> описаний зв'язок</w:t>
      </w:r>
      <w:r>
        <w:rPr>
          <w:sz w:val="28"/>
          <w:szCs w:val="28"/>
          <w:lang w:val="uk-UA"/>
        </w:rPr>
        <w:t xml:space="preserve"> між</w:t>
      </w:r>
      <w:r w:rsidRPr="00AD7141">
        <w:rPr>
          <w:sz w:val="28"/>
          <w:szCs w:val="28"/>
          <w:lang w:val="uk-UA"/>
        </w:rPr>
        <w:t xml:space="preserve"> інфекці</w:t>
      </w:r>
      <w:r>
        <w:rPr>
          <w:sz w:val="28"/>
          <w:szCs w:val="28"/>
          <w:lang w:val="uk-UA"/>
        </w:rPr>
        <w:t>єю та розвитком</w:t>
      </w:r>
      <w:r w:rsidRPr="00AD7141">
        <w:rPr>
          <w:sz w:val="28"/>
          <w:szCs w:val="28"/>
          <w:lang w:val="uk-UA"/>
        </w:rPr>
        <w:t xml:space="preserve"> </w:t>
      </w:r>
      <w:r>
        <w:rPr>
          <w:sz w:val="28"/>
          <w:szCs w:val="28"/>
          <w:lang w:val="uk-UA"/>
        </w:rPr>
        <w:t>різних</w:t>
      </w:r>
      <w:r w:rsidRPr="00AD7141">
        <w:rPr>
          <w:sz w:val="28"/>
          <w:szCs w:val="28"/>
          <w:lang w:val="uk-UA"/>
        </w:rPr>
        <w:t xml:space="preserve"> неврологічни</w:t>
      </w:r>
      <w:r>
        <w:rPr>
          <w:sz w:val="28"/>
          <w:szCs w:val="28"/>
          <w:lang w:val="uk-UA"/>
        </w:rPr>
        <w:t>х</w:t>
      </w:r>
      <w:r w:rsidRPr="00AD7141">
        <w:rPr>
          <w:sz w:val="28"/>
          <w:szCs w:val="28"/>
          <w:lang w:val="uk-UA"/>
        </w:rPr>
        <w:t xml:space="preserve"> розлад</w:t>
      </w:r>
      <w:r>
        <w:rPr>
          <w:sz w:val="28"/>
          <w:szCs w:val="28"/>
          <w:lang w:val="uk-UA"/>
        </w:rPr>
        <w:t>ів</w:t>
      </w:r>
      <w:r w:rsidRPr="00AD7141">
        <w:rPr>
          <w:sz w:val="28"/>
          <w:szCs w:val="28"/>
          <w:lang w:val="uk-UA"/>
        </w:rPr>
        <w:t xml:space="preserve">, зокрема, </w:t>
      </w:r>
      <w:r>
        <w:rPr>
          <w:sz w:val="28"/>
          <w:szCs w:val="28"/>
          <w:lang w:val="uk-UA"/>
        </w:rPr>
        <w:t>розвитком менінгіту, менінгоенцефаліту та мієліту</w:t>
      </w:r>
      <w:r w:rsidRPr="00AD7141">
        <w:rPr>
          <w:sz w:val="28"/>
          <w:szCs w:val="28"/>
          <w:lang w:val="uk-UA"/>
        </w:rPr>
        <w:t xml:space="preserve">. З Американського регіону </w:t>
      </w:r>
      <w:r>
        <w:rPr>
          <w:sz w:val="28"/>
          <w:szCs w:val="28"/>
          <w:lang w:val="uk-UA"/>
        </w:rPr>
        <w:t>на сьогодні</w:t>
      </w:r>
      <w:r w:rsidRPr="00AD7141">
        <w:rPr>
          <w:sz w:val="28"/>
          <w:szCs w:val="28"/>
          <w:lang w:val="uk-UA"/>
        </w:rPr>
        <w:t xml:space="preserve"> не надходил</w:t>
      </w:r>
      <w:r>
        <w:rPr>
          <w:sz w:val="28"/>
          <w:szCs w:val="28"/>
          <w:lang w:val="uk-UA"/>
        </w:rPr>
        <w:t>о повідомлень про таки симптоми, пов’язані з вірусом Зіка. О</w:t>
      </w:r>
      <w:r w:rsidRPr="00AD7141">
        <w:rPr>
          <w:sz w:val="28"/>
          <w:szCs w:val="28"/>
          <w:lang w:val="uk-UA"/>
        </w:rPr>
        <w:t>днак системи епідем</w:t>
      </w:r>
      <w:r>
        <w:rPr>
          <w:sz w:val="28"/>
          <w:szCs w:val="28"/>
          <w:lang w:val="uk-UA"/>
        </w:rPr>
        <w:t>іологічного нагляду країн повинні бути готовими до своєчасного виявлення зростання частоти неврологічних ускладнень, а системи</w:t>
      </w:r>
      <w:r w:rsidRPr="00AD7141">
        <w:rPr>
          <w:sz w:val="28"/>
          <w:szCs w:val="28"/>
          <w:lang w:val="uk-UA"/>
        </w:rPr>
        <w:t xml:space="preserve"> охорони здоров’я – </w:t>
      </w:r>
      <w:r>
        <w:rPr>
          <w:sz w:val="28"/>
          <w:szCs w:val="28"/>
          <w:lang w:val="uk-UA"/>
        </w:rPr>
        <w:t xml:space="preserve">до </w:t>
      </w:r>
      <w:r w:rsidRPr="00AD7141">
        <w:rPr>
          <w:sz w:val="28"/>
          <w:szCs w:val="28"/>
          <w:lang w:val="uk-UA"/>
        </w:rPr>
        <w:t xml:space="preserve">реагувати не </w:t>
      </w:r>
      <w:r>
        <w:rPr>
          <w:sz w:val="28"/>
          <w:szCs w:val="28"/>
          <w:lang w:val="uk-UA"/>
        </w:rPr>
        <w:t xml:space="preserve">зростаючу </w:t>
      </w:r>
      <w:r w:rsidRPr="00AD7141">
        <w:rPr>
          <w:sz w:val="28"/>
          <w:szCs w:val="28"/>
          <w:lang w:val="uk-UA"/>
        </w:rPr>
        <w:t xml:space="preserve">потребу у </w:t>
      </w:r>
      <w:r>
        <w:rPr>
          <w:sz w:val="28"/>
          <w:szCs w:val="28"/>
          <w:lang w:val="uk-UA"/>
        </w:rPr>
        <w:t>спеціалізованому</w:t>
      </w:r>
      <w:r w:rsidRPr="00AD7141">
        <w:rPr>
          <w:sz w:val="28"/>
          <w:szCs w:val="28"/>
          <w:lang w:val="uk-UA"/>
        </w:rPr>
        <w:t xml:space="preserve"> лікуванні.</w:t>
      </w:r>
    </w:p>
    <w:p w:rsidR="009513D9" w:rsidRDefault="009513D9" w:rsidP="000A3F6B">
      <w:pPr>
        <w:ind w:firstLine="567"/>
        <w:jc w:val="both"/>
        <w:rPr>
          <w:sz w:val="28"/>
          <w:szCs w:val="28"/>
          <w:lang w:val="uk-UA"/>
        </w:rPr>
      </w:pPr>
    </w:p>
    <w:p w:rsidR="009513D9" w:rsidRPr="00933650" w:rsidRDefault="009513D9" w:rsidP="005226F6">
      <w:pPr>
        <w:jc w:val="center"/>
        <w:rPr>
          <w:b/>
          <w:sz w:val="28"/>
          <w:szCs w:val="28"/>
          <w:lang w:val="uk-UA"/>
        </w:rPr>
      </w:pPr>
      <w:r>
        <w:rPr>
          <w:b/>
          <w:sz w:val="28"/>
          <w:szCs w:val="28"/>
          <w:lang w:val="uk-UA"/>
        </w:rPr>
        <w:t xml:space="preserve">Диференційна та лабораторна діагностика </w:t>
      </w:r>
      <w:r w:rsidRPr="00933650">
        <w:rPr>
          <w:b/>
          <w:sz w:val="28"/>
          <w:szCs w:val="28"/>
          <w:lang w:val="uk-UA"/>
        </w:rPr>
        <w:t>вірусної інфекції Зіка</w:t>
      </w:r>
    </w:p>
    <w:p w:rsidR="009513D9" w:rsidRPr="00AD7141" w:rsidRDefault="009513D9" w:rsidP="005226F6">
      <w:pPr>
        <w:jc w:val="both"/>
        <w:rPr>
          <w:sz w:val="28"/>
          <w:szCs w:val="28"/>
          <w:lang w:val="uk-UA"/>
        </w:rPr>
      </w:pPr>
    </w:p>
    <w:p w:rsidR="009513D9" w:rsidRDefault="009513D9" w:rsidP="005226F6">
      <w:pPr>
        <w:ind w:firstLine="567"/>
        <w:jc w:val="both"/>
        <w:rPr>
          <w:sz w:val="28"/>
          <w:szCs w:val="28"/>
          <w:lang w:val="uk-UA"/>
        </w:rPr>
      </w:pPr>
      <w:r>
        <w:rPr>
          <w:sz w:val="28"/>
          <w:szCs w:val="28"/>
          <w:lang w:val="uk-UA"/>
        </w:rPr>
        <w:t xml:space="preserve">Хвороба, спричинена вірусом Зіка, перебігає зазвичай у формі легкого захворювання з неспецифічними симптомами. У звітах про випадки хвороби найчастіше повідомляється про такі симптоми: </w:t>
      </w:r>
      <w:r w:rsidRPr="00AD7141">
        <w:rPr>
          <w:sz w:val="28"/>
          <w:szCs w:val="28"/>
          <w:lang w:val="uk-UA"/>
        </w:rPr>
        <w:t>гарячка</w:t>
      </w:r>
      <w:r>
        <w:rPr>
          <w:sz w:val="28"/>
          <w:szCs w:val="28"/>
          <w:lang w:val="uk-UA"/>
        </w:rPr>
        <w:t xml:space="preserve">, </w:t>
      </w:r>
      <w:r w:rsidRPr="00AD7141">
        <w:rPr>
          <w:sz w:val="28"/>
          <w:szCs w:val="28"/>
          <w:lang w:val="uk-UA"/>
        </w:rPr>
        <w:t>висипання</w:t>
      </w:r>
      <w:r>
        <w:rPr>
          <w:sz w:val="28"/>
          <w:szCs w:val="28"/>
          <w:lang w:val="uk-UA"/>
        </w:rPr>
        <w:t xml:space="preserve">, </w:t>
      </w:r>
      <w:r w:rsidRPr="00AD7141">
        <w:rPr>
          <w:sz w:val="28"/>
          <w:szCs w:val="28"/>
          <w:lang w:val="uk-UA"/>
        </w:rPr>
        <w:t>кон’юнктивіт</w:t>
      </w:r>
      <w:r>
        <w:rPr>
          <w:sz w:val="28"/>
          <w:szCs w:val="28"/>
          <w:lang w:val="uk-UA"/>
        </w:rPr>
        <w:t xml:space="preserve">, </w:t>
      </w:r>
      <w:r w:rsidRPr="00AD7141">
        <w:rPr>
          <w:sz w:val="28"/>
          <w:szCs w:val="28"/>
          <w:lang w:val="uk-UA"/>
        </w:rPr>
        <w:t>недомагання</w:t>
      </w:r>
      <w:r>
        <w:rPr>
          <w:sz w:val="28"/>
          <w:szCs w:val="28"/>
          <w:lang w:val="uk-UA"/>
        </w:rPr>
        <w:t xml:space="preserve">, </w:t>
      </w:r>
      <w:r w:rsidRPr="00AD7141">
        <w:rPr>
          <w:sz w:val="28"/>
          <w:szCs w:val="28"/>
          <w:lang w:val="uk-UA"/>
        </w:rPr>
        <w:t>головний біль</w:t>
      </w:r>
      <w:r>
        <w:rPr>
          <w:sz w:val="28"/>
          <w:szCs w:val="28"/>
          <w:lang w:val="uk-UA"/>
        </w:rPr>
        <w:t xml:space="preserve">, </w:t>
      </w:r>
      <w:r w:rsidRPr="00AD7141">
        <w:rPr>
          <w:sz w:val="28"/>
          <w:szCs w:val="28"/>
          <w:lang w:val="uk-UA"/>
        </w:rPr>
        <w:t>артралгія</w:t>
      </w:r>
      <w:r>
        <w:rPr>
          <w:sz w:val="28"/>
          <w:szCs w:val="28"/>
          <w:lang w:val="uk-UA"/>
        </w:rPr>
        <w:t xml:space="preserve"> (зап’ястних, колінних суглобів, суглобів гомілки), </w:t>
      </w:r>
      <w:r w:rsidRPr="00AD7141">
        <w:rPr>
          <w:sz w:val="28"/>
          <w:szCs w:val="28"/>
          <w:lang w:val="uk-UA"/>
        </w:rPr>
        <w:t>міальгія</w:t>
      </w:r>
      <w:r>
        <w:rPr>
          <w:sz w:val="28"/>
          <w:szCs w:val="28"/>
          <w:lang w:val="uk-UA"/>
        </w:rPr>
        <w:t>.</w:t>
      </w:r>
    </w:p>
    <w:p w:rsidR="009513D9" w:rsidRDefault="009513D9" w:rsidP="005226F6">
      <w:pPr>
        <w:ind w:firstLine="567"/>
        <w:jc w:val="both"/>
        <w:rPr>
          <w:sz w:val="28"/>
          <w:szCs w:val="28"/>
          <w:lang w:val="uk-UA"/>
        </w:rPr>
      </w:pPr>
      <w:r w:rsidRPr="00B162BE">
        <w:rPr>
          <w:sz w:val="28"/>
          <w:szCs w:val="28"/>
          <w:lang w:val="uk-UA"/>
        </w:rPr>
        <w:t xml:space="preserve">Диференційна діагностика хвороби, спричиненої вірусом Зіка, ускладнена, оскільки </w:t>
      </w:r>
      <w:r>
        <w:rPr>
          <w:sz w:val="28"/>
          <w:szCs w:val="28"/>
          <w:lang w:val="uk-UA"/>
        </w:rPr>
        <w:t>випадки виявляю</w:t>
      </w:r>
      <w:r w:rsidRPr="00B162BE">
        <w:rPr>
          <w:sz w:val="28"/>
          <w:szCs w:val="28"/>
          <w:lang w:val="uk-UA"/>
        </w:rPr>
        <w:t>ться на тих саме територіях, де циркулюють віруси денге та чикунгуньї, що викликають захворювання з подібними клінічними проявами.</w:t>
      </w:r>
      <w:r>
        <w:rPr>
          <w:sz w:val="28"/>
          <w:szCs w:val="28"/>
          <w:lang w:val="uk-UA"/>
        </w:rPr>
        <w:t xml:space="preserve"> Диференціювати ці гарячкові захворювання можливо лише за допомогою лабораторних досліджень.</w:t>
      </w:r>
    </w:p>
    <w:p w:rsidR="009513D9" w:rsidRPr="000A53FB" w:rsidRDefault="009513D9" w:rsidP="005226F6">
      <w:pPr>
        <w:ind w:firstLine="709"/>
        <w:jc w:val="both"/>
        <w:rPr>
          <w:sz w:val="28"/>
          <w:szCs w:val="28"/>
          <w:lang w:val="uk-UA"/>
        </w:rPr>
      </w:pPr>
      <w:r w:rsidRPr="000A53FB">
        <w:rPr>
          <w:sz w:val="28"/>
          <w:szCs w:val="28"/>
          <w:lang w:val="uk-UA"/>
        </w:rPr>
        <w:t>Лабораторна діагностика вірусної інфекції Зіка ґрунтується на виявленні вірусної РНК методом зворотної транскріпції та полімеразної ланцюгової реакції (ЗТ-ПЛР), ізоляції вірусу, виявленні специфічних до вірусу Зіка IgM- або IgG-антитіл серологічними методами. Лабораторному обстеженню підлягають паці</w:t>
      </w:r>
      <w:r>
        <w:rPr>
          <w:sz w:val="28"/>
          <w:szCs w:val="28"/>
          <w:lang w:val="uk-UA"/>
        </w:rPr>
        <w:t>є</w:t>
      </w:r>
      <w:r w:rsidRPr="000A53FB">
        <w:rPr>
          <w:sz w:val="28"/>
          <w:szCs w:val="28"/>
          <w:lang w:val="uk-UA"/>
        </w:rPr>
        <w:t>нти</w:t>
      </w:r>
      <w:r>
        <w:rPr>
          <w:sz w:val="28"/>
          <w:szCs w:val="28"/>
          <w:lang w:val="uk-UA"/>
        </w:rPr>
        <w:t>,</w:t>
      </w:r>
      <w:r w:rsidRPr="000A53FB">
        <w:rPr>
          <w:sz w:val="28"/>
          <w:szCs w:val="28"/>
          <w:lang w:val="uk-UA"/>
        </w:rPr>
        <w:t xml:space="preserve"> які нещодавно повернулися з районів, де реєструються випадки захворювання </w:t>
      </w:r>
      <w:r>
        <w:rPr>
          <w:sz w:val="28"/>
          <w:szCs w:val="28"/>
          <w:lang w:val="uk-UA"/>
        </w:rPr>
        <w:t xml:space="preserve">на цю інфекцію та у яких </w:t>
      </w:r>
      <w:r w:rsidRPr="005672BD">
        <w:rPr>
          <w:sz w:val="28"/>
          <w:szCs w:val="28"/>
          <w:lang w:val="uk-UA"/>
        </w:rPr>
        <w:t>впродовж 1</w:t>
      </w:r>
      <w:r>
        <w:rPr>
          <w:sz w:val="28"/>
          <w:szCs w:val="28"/>
          <w:lang w:val="uk-UA"/>
        </w:rPr>
        <w:t>4</w:t>
      </w:r>
      <w:r w:rsidRPr="005672BD">
        <w:rPr>
          <w:sz w:val="28"/>
          <w:szCs w:val="28"/>
          <w:lang w:val="uk-UA"/>
        </w:rPr>
        <w:t xml:space="preserve"> днів</w:t>
      </w:r>
      <w:r>
        <w:rPr>
          <w:sz w:val="28"/>
          <w:szCs w:val="28"/>
          <w:lang w:val="uk-UA"/>
        </w:rPr>
        <w:t xml:space="preserve"> після повернення, з’явилися гарячка</w:t>
      </w:r>
      <w:r w:rsidRPr="000A53FB">
        <w:rPr>
          <w:sz w:val="28"/>
          <w:szCs w:val="28"/>
          <w:lang w:val="uk-UA"/>
        </w:rPr>
        <w:t xml:space="preserve">, </w:t>
      </w:r>
      <w:r>
        <w:rPr>
          <w:sz w:val="28"/>
          <w:szCs w:val="28"/>
          <w:lang w:val="uk-UA"/>
        </w:rPr>
        <w:t xml:space="preserve">з різким підвищенням температури тіла, </w:t>
      </w:r>
      <w:r w:rsidRPr="000A53FB">
        <w:rPr>
          <w:sz w:val="28"/>
          <w:szCs w:val="28"/>
          <w:lang w:val="uk-UA"/>
        </w:rPr>
        <w:t xml:space="preserve"> макуло</w:t>
      </w:r>
      <w:r>
        <w:rPr>
          <w:sz w:val="28"/>
          <w:szCs w:val="28"/>
          <w:lang w:val="uk-UA"/>
        </w:rPr>
        <w:t>-</w:t>
      </w:r>
      <w:r w:rsidRPr="000A53FB">
        <w:rPr>
          <w:sz w:val="28"/>
          <w:szCs w:val="28"/>
          <w:lang w:val="uk-UA"/>
        </w:rPr>
        <w:t>папульозн</w:t>
      </w:r>
      <w:r>
        <w:rPr>
          <w:sz w:val="28"/>
          <w:szCs w:val="28"/>
          <w:lang w:val="uk-UA"/>
        </w:rPr>
        <w:t xml:space="preserve">ий </w:t>
      </w:r>
      <w:r w:rsidRPr="000A53FB">
        <w:rPr>
          <w:sz w:val="28"/>
          <w:szCs w:val="28"/>
          <w:lang w:val="uk-UA"/>
        </w:rPr>
        <w:t>висип, біл</w:t>
      </w:r>
      <w:r>
        <w:rPr>
          <w:sz w:val="28"/>
          <w:szCs w:val="28"/>
          <w:lang w:val="uk-UA"/>
        </w:rPr>
        <w:t>ь</w:t>
      </w:r>
      <w:r w:rsidRPr="000A53FB">
        <w:rPr>
          <w:sz w:val="28"/>
          <w:szCs w:val="28"/>
          <w:lang w:val="uk-UA"/>
        </w:rPr>
        <w:t xml:space="preserve"> у суглобах </w:t>
      </w:r>
      <w:r>
        <w:rPr>
          <w:sz w:val="28"/>
          <w:szCs w:val="28"/>
          <w:lang w:val="uk-UA"/>
        </w:rPr>
        <w:t>т</w:t>
      </w:r>
      <w:r w:rsidRPr="000A53FB">
        <w:rPr>
          <w:sz w:val="28"/>
          <w:szCs w:val="28"/>
          <w:lang w:val="uk-UA"/>
        </w:rPr>
        <w:t>а кон'юнктивіт.</w:t>
      </w:r>
    </w:p>
    <w:p w:rsidR="009513D9" w:rsidRPr="005672BD" w:rsidRDefault="009513D9" w:rsidP="005672BD">
      <w:pPr>
        <w:ind w:firstLine="709"/>
        <w:jc w:val="both"/>
        <w:rPr>
          <w:sz w:val="28"/>
          <w:szCs w:val="28"/>
          <w:lang w:val="uk-UA"/>
        </w:rPr>
      </w:pPr>
      <w:r w:rsidRPr="000A53FB">
        <w:rPr>
          <w:sz w:val="28"/>
          <w:szCs w:val="28"/>
          <w:lang w:val="uk-UA"/>
        </w:rPr>
        <w:t xml:space="preserve">В гострій фазі захворювання проводять детекцію вірусної РНК або ізоляцію вірусу із клінічного матеріалу. Період віремії – короткий, тому детекція вірусу в крові можлива лише протягом перших 3-5 днів після появи симптомів. </w:t>
      </w:r>
      <w:r w:rsidRPr="005672BD">
        <w:rPr>
          <w:sz w:val="28"/>
          <w:szCs w:val="28"/>
          <w:lang w:val="uk-UA"/>
        </w:rPr>
        <w:t>Припускається, що сеча є кращим, ніж кров, матеріалом для детекції вірусу Зіка в зв’язку з вищою концентрацією і більш тривалою персистенцією вірусу – РНК вірусу Зіка виявлялась до 10 днів від початку захворювання.</w:t>
      </w:r>
    </w:p>
    <w:p w:rsidR="009513D9" w:rsidRPr="000A53FB" w:rsidRDefault="009513D9" w:rsidP="005226F6">
      <w:pPr>
        <w:ind w:firstLine="709"/>
        <w:jc w:val="both"/>
        <w:rPr>
          <w:sz w:val="28"/>
          <w:szCs w:val="28"/>
          <w:lang w:val="uk-UA"/>
        </w:rPr>
      </w:pPr>
      <w:r w:rsidRPr="000A53FB">
        <w:rPr>
          <w:sz w:val="28"/>
          <w:szCs w:val="28"/>
          <w:lang w:val="uk-UA"/>
        </w:rPr>
        <w:t>Серологічні дослідження м</w:t>
      </w:r>
      <w:r>
        <w:rPr>
          <w:sz w:val="28"/>
          <w:szCs w:val="28"/>
          <w:lang w:val="uk-UA"/>
        </w:rPr>
        <w:t xml:space="preserve">ожуть </w:t>
      </w:r>
      <w:r w:rsidRPr="000A53FB">
        <w:rPr>
          <w:sz w:val="28"/>
          <w:szCs w:val="28"/>
          <w:lang w:val="uk-UA"/>
        </w:rPr>
        <w:t>бути розпочат</w:t>
      </w:r>
      <w:r>
        <w:rPr>
          <w:sz w:val="28"/>
          <w:szCs w:val="28"/>
          <w:lang w:val="uk-UA"/>
        </w:rPr>
        <w:t>і</w:t>
      </w:r>
      <w:r w:rsidRPr="000A53FB">
        <w:rPr>
          <w:sz w:val="28"/>
          <w:szCs w:val="28"/>
          <w:lang w:val="uk-UA"/>
        </w:rPr>
        <w:t xml:space="preserve"> з 4-5 дня після початку захворювання. Діагностичне значення мають:</w:t>
      </w:r>
    </w:p>
    <w:p w:rsidR="009513D9" w:rsidRPr="000A53FB" w:rsidRDefault="009513D9" w:rsidP="005226F6">
      <w:pPr>
        <w:numPr>
          <w:ilvl w:val="0"/>
          <w:numId w:val="3"/>
        </w:numPr>
        <w:jc w:val="both"/>
        <w:rPr>
          <w:sz w:val="28"/>
          <w:szCs w:val="28"/>
          <w:lang w:val="uk-UA"/>
        </w:rPr>
      </w:pPr>
      <w:r w:rsidRPr="000A53FB">
        <w:rPr>
          <w:sz w:val="28"/>
          <w:szCs w:val="28"/>
          <w:lang w:val="uk-UA"/>
        </w:rPr>
        <w:t>виявлення IgM-антитіл (</w:t>
      </w:r>
      <w:r>
        <w:rPr>
          <w:sz w:val="28"/>
          <w:szCs w:val="28"/>
          <w:lang w:val="uk-UA"/>
        </w:rPr>
        <w:t>зокрема</w:t>
      </w:r>
      <w:r w:rsidRPr="000A53FB">
        <w:rPr>
          <w:sz w:val="28"/>
          <w:szCs w:val="28"/>
          <w:lang w:val="uk-UA"/>
        </w:rPr>
        <w:t>, в реакції непрямої імунофлюоресценції – РНІФ або імуноферментному аналізі - ІФА) з наступним підтвердженням позитивних результатів в реакції нейтралізації (РН)</w:t>
      </w:r>
    </w:p>
    <w:p w:rsidR="009513D9" w:rsidRPr="000A53FB" w:rsidRDefault="009513D9" w:rsidP="005226F6">
      <w:pPr>
        <w:numPr>
          <w:ilvl w:val="0"/>
          <w:numId w:val="3"/>
        </w:numPr>
        <w:jc w:val="both"/>
        <w:rPr>
          <w:sz w:val="28"/>
          <w:szCs w:val="28"/>
          <w:lang w:val="uk-UA"/>
        </w:rPr>
      </w:pPr>
      <w:r w:rsidRPr="000A53FB">
        <w:rPr>
          <w:sz w:val="28"/>
          <w:szCs w:val="28"/>
          <w:lang w:val="uk-UA"/>
        </w:rPr>
        <w:lastRenderedPageBreak/>
        <w:t>сероконверсія або 4-х</w:t>
      </w:r>
      <w:r>
        <w:rPr>
          <w:sz w:val="28"/>
          <w:szCs w:val="28"/>
          <w:lang w:val="uk-UA"/>
        </w:rPr>
        <w:t xml:space="preserve"> </w:t>
      </w:r>
      <w:r w:rsidRPr="000A53FB">
        <w:rPr>
          <w:sz w:val="28"/>
          <w:szCs w:val="28"/>
          <w:lang w:val="uk-UA"/>
        </w:rPr>
        <w:t>кратне і більше зростання титру специфічних антитіл в парних зразках сироватки.</w:t>
      </w:r>
    </w:p>
    <w:p w:rsidR="009513D9" w:rsidRDefault="009513D9" w:rsidP="005226F6">
      <w:pPr>
        <w:ind w:firstLine="709"/>
        <w:jc w:val="both"/>
        <w:rPr>
          <w:sz w:val="28"/>
          <w:szCs w:val="28"/>
          <w:lang w:val="uk-UA"/>
        </w:rPr>
      </w:pPr>
      <w:r w:rsidRPr="000A53FB">
        <w:rPr>
          <w:sz w:val="28"/>
          <w:szCs w:val="28"/>
          <w:lang w:val="uk-UA"/>
        </w:rPr>
        <w:t>Проте слід пам’ятати, що серологічні реакції з антигенами вірусу Зіка можуть бути позитивними через наявність в сироватці антитіл до інших флавівірусів (жовтої гарячки, японського або кліщового енцефаліту, денге, Західного Нілу та ін.). Реакція нейтралізації (РН) є більш специфічною, але й вона не завжди здатна розрізнити перехресно-реагуючі антитіла у людей, які раніше були вакциновані або інфіковані флавівірусам</w:t>
      </w:r>
      <w:r>
        <w:rPr>
          <w:sz w:val="28"/>
          <w:szCs w:val="28"/>
          <w:lang w:val="uk-UA"/>
        </w:rPr>
        <w:t>и</w:t>
      </w:r>
      <w:r w:rsidRPr="000A53FB">
        <w:rPr>
          <w:sz w:val="28"/>
          <w:szCs w:val="28"/>
          <w:lang w:val="uk-UA"/>
        </w:rPr>
        <w:t xml:space="preserve">. Тому дані щодо попередньої вакцинації проти флавівірусів або викликаних ними захворюваннях слід обов’язково враховувати при інтерпретації результатів серологічних досліджень, що особливо важливе при диференціальній діагностиці з гарячкою денге, яка має схожу клінічну картину і реєструється на тих же територіях, що і вірусна інфекція Зіка. </w:t>
      </w:r>
    </w:p>
    <w:p w:rsidR="009513D9" w:rsidRPr="000A53FB" w:rsidRDefault="009513D9" w:rsidP="005226F6">
      <w:pPr>
        <w:ind w:firstLine="709"/>
        <w:jc w:val="both"/>
        <w:rPr>
          <w:sz w:val="28"/>
          <w:szCs w:val="28"/>
          <w:lang w:val="uk-UA"/>
        </w:rPr>
      </w:pPr>
      <w:r w:rsidRPr="000A53FB">
        <w:rPr>
          <w:sz w:val="28"/>
          <w:szCs w:val="28"/>
          <w:lang w:val="uk-UA"/>
        </w:rPr>
        <w:t xml:space="preserve">Наявність перехресно-реагуючих антитіл, які затрудняють лабораторне підтвердження діагнозу, демонструє приклад, коли при дослідженні парних сироваток крові, отриманих на 5-й і 31-й день від початку захворювання, IgM-антитіла до вірусу Зіка були виявлені у другому зразку в ІФА, а в реакції гальмування гемаглютинації (РГГА) продемонстроване велике зростання (в 16 разів) титрів антитіл до вірусу денге – від 1:160 до 1:2560. Виключити роль вірусу денге в етіології захворювання стало можливим завдяки негативним результатам дослідження парних сироваток крові в ІФА на наявність </w:t>
      </w:r>
      <w:r w:rsidRPr="000A53FB">
        <w:rPr>
          <w:sz w:val="28"/>
          <w:szCs w:val="28"/>
          <w:lang w:val="en-US"/>
        </w:rPr>
        <w:t>IgM</w:t>
      </w:r>
      <w:r w:rsidRPr="000A53FB">
        <w:rPr>
          <w:sz w:val="28"/>
          <w:szCs w:val="28"/>
          <w:lang w:val="uk-UA"/>
        </w:rPr>
        <w:t>-антитіл до вірусу денге.</w:t>
      </w:r>
    </w:p>
    <w:p w:rsidR="009513D9" w:rsidRPr="000A53FB" w:rsidRDefault="009513D9" w:rsidP="005226F6">
      <w:pPr>
        <w:ind w:firstLine="709"/>
        <w:jc w:val="both"/>
        <w:rPr>
          <w:sz w:val="28"/>
          <w:szCs w:val="28"/>
          <w:lang w:val="uk-UA"/>
        </w:rPr>
      </w:pPr>
      <w:r w:rsidRPr="005672BD">
        <w:rPr>
          <w:sz w:val="28"/>
          <w:szCs w:val="28"/>
          <w:lang w:val="uk-UA"/>
        </w:rPr>
        <w:t xml:space="preserve">В іншому випадку у пацієнта виявлені </w:t>
      </w:r>
      <w:r w:rsidRPr="005672BD">
        <w:rPr>
          <w:sz w:val="28"/>
          <w:szCs w:val="28"/>
          <w:lang w:val="en-US"/>
        </w:rPr>
        <w:t>IgG</w:t>
      </w:r>
      <w:r w:rsidRPr="005672BD">
        <w:rPr>
          <w:sz w:val="28"/>
          <w:szCs w:val="28"/>
          <w:lang w:val="uk-UA"/>
        </w:rPr>
        <w:t xml:space="preserve">- і </w:t>
      </w:r>
      <w:r w:rsidRPr="005672BD">
        <w:rPr>
          <w:sz w:val="28"/>
          <w:szCs w:val="28"/>
          <w:lang w:val="en-US"/>
        </w:rPr>
        <w:t>IgM</w:t>
      </w:r>
      <w:r w:rsidRPr="005672BD">
        <w:rPr>
          <w:sz w:val="28"/>
          <w:szCs w:val="28"/>
          <w:lang w:val="uk-UA"/>
        </w:rPr>
        <w:t>-антитіла до вірусу денге, але ЗТ-ПЛР з подальшим секвенуванням показали наявність РНК вірусу Зіка в сечі.</w:t>
      </w:r>
      <w:r w:rsidRPr="000A53FB">
        <w:rPr>
          <w:sz w:val="28"/>
          <w:szCs w:val="28"/>
          <w:lang w:val="uk-UA"/>
        </w:rPr>
        <w:t xml:space="preserve"> </w:t>
      </w:r>
    </w:p>
    <w:p w:rsidR="009513D9" w:rsidRPr="000A53FB" w:rsidRDefault="009513D9" w:rsidP="005226F6">
      <w:pPr>
        <w:ind w:firstLine="709"/>
        <w:jc w:val="both"/>
        <w:rPr>
          <w:sz w:val="28"/>
          <w:szCs w:val="28"/>
          <w:lang w:val="uk-UA"/>
        </w:rPr>
      </w:pPr>
      <w:r>
        <w:rPr>
          <w:sz w:val="28"/>
          <w:szCs w:val="28"/>
          <w:lang w:val="uk-UA"/>
        </w:rPr>
        <w:t>На теперішній час</w:t>
      </w:r>
      <w:r w:rsidRPr="000A53FB">
        <w:rPr>
          <w:sz w:val="28"/>
          <w:szCs w:val="28"/>
          <w:lang w:val="uk-UA"/>
        </w:rPr>
        <w:t xml:space="preserve"> </w:t>
      </w:r>
      <w:r>
        <w:rPr>
          <w:sz w:val="28"/>
          <w:szCs w:val="28"/>
          <w:lang w:val="uk-UA"/>
        </w:rPr>
        <w:t>р</w:t>
      </w:r>
      <w:r w:rsidRPr="000A53FB">
        <w:rPr>
          <w:sz w:val="28"/>
          <w:szCs w:val="28"/>
          <w:lang w:val="uk-UA"/>
        </w:rPr>
        <w:t xml:space="preserve">озроблено діагностичні системи для виявлення </w:t>
      </w:r>
      <w:r w:rsidRPr="000A53FB">
        <w:rPr>
          <w:sz w:val="28"/>
          <w:szCs w:val="28"/>
          <w:lang w:val="en-US"/>
        </w:rPr>
        <w:t>IgM</w:t>
      </w:r>
      <w:r w:rsidRPr="000A53FB">
        <w:rPr>
          <w:sz w:val="28"/>
          <w:szCs w:val="28"/>
          <w:lang w:val="uk-UA"/>
        </w:rPr>
        <w:t xml:space="preserve">- та </w:t>
      </w:r>
      <w:r w:rsidRPr="000A53FB">
        <w:rPr>
          <w:sz w:val="28"/>
          <w:szCs w:val="28"/>
          <w:lang w:val="en-US"/>
        </w:rPr>
        <w:t>IgG</w:t>
      </w:r>
      <w:r w:rsidRPr="000A53FB">
        <w:rPr>
          <w:sz w:val="28"/>
          <w:szCs w:val="28"/>
          <w:lang w:val="uk-UA"/>
        </w:rPr>
        <w:t>-антитіл на основі РНІФ та ІФА</w:t>
      </w:r>
      <w:r>
        <w:rPr>
          <w:sz w:val="28"/>
          <w:szCs w:val="28"/>
        </w:rPr>
        <w:t>.</w:t>
      </w:r>
      <w:r w:rsidRPr="000A53FB">
        <w:rPr>
          <w:sz w:val="28"/>
          <w:szCs w:val="28"/>
          <w:lang w:val="uk-UA"/>
        </w:rPr>
        <w:t xml:space="preserve"> Набір для РНІФ призначений для диференціальної діагностики і дозволяє одночасно виявляти антитіла до арбовірусів Зіка, Чикунгун’я і денге, які передаються комарами та викликають лихоманку з висипом і артр</w:t>
      </w:r>
      <w:r>
        <w:rPr>
          <w:sz w:val="28"/>
          <w:szCs w:val="28"/>
          <w:lang w:val="uk-UA"/>
        </w:rPr>
        <w:t>и</w:t>
      </w:r>
      <w:r w:rsidRPr="000A53FB">
        <w:rPr>
          <w:sz w:val="28"/>
          <w:szCs w:val="28"/>
          <w:lang w:val="uk-UA"/>
        </w:rPr>
        <w:t>том. ІФА-тест-система характеризується зменшеною перехресної реактивністю з іншими флавівірусам</w:t>
      </w:r>
      <w:r>
        <w:rPr>
          <w:sz w:val="28"/>
          <w:szCs w:val="28"/>
          <w:lang w:val="uk-UA"/>
        </w:rPr>
        <w:t>и</w:t>
      </w:r>
      <w:r w:rsidRPr="000A53FB">
        <w:rPr>
          <w:sz w:val="28"/>
          <w:szCs w:val="28"/>
          <w:lang w:val="uk-UA"/>
        </w:rPr>
        <w:t xml:space="preserve"> завдяки використанню вірусспецифічного антигену NS1. </w:t>
      </w:r>
    </w:p>
    <w:p w:rsidR="009513D9" w:rsidRPr="000A53FB" w:rsidRDefault="009513D9" w:rsidP="005226F6">
      <w:pPr>
        <w:ind w:firstLine="709"/>
        <w:jc w:val="both"/>
        <w:rPr>
          <w:sz w:val="28"/>
          <w:szCs w:val="28"/>
          <w:lang w:val="en-US"/>
        </w:rPr>
      </w:pPr>
      <w:r w:rsidRPr="000A53FB">
        <w:rPr>
          <w:sz w:val="28"/>
          <w:szCs w:val="28"/>
          <w:lang w:val="uk-UA"/>
        </w:rPr>
        <w:t xml:space="preserve">Декілька лабораторій в Європі проводять лабораторну діагностику вірусної інфекції Зіка з використанням різних методів дослідження (табл. </w:t>
      </w:r>
      <w:r>
        <w:rPr>
          <w:sz w:val="28"/>
          <w:szCs w:val="28"/>
          <w:lang w:val="uk-UA"/>
        </w:rPr>
        <w:t>3</w:t>
      </w:r>
      <w:r w:rsidRPr="000A53FB">
        <w:rPr>
          <w:sz w:val="28"/>
          <w:szCs w:val="28"/>
          <w:lang w:val="uk-UA"/>
        </w:rPr>
        <w:t>).</w:t>
      </w:r>
    </w:p>
    <w:p w:rsidR="009513D9" w:rsidRDefault="009513D9" w:rsidP="005672BD">
      <w:pPr>
        <w:tabs>
          <w:tab w:val="left" w:pos="7979"/>
          <w:tab w:val="right" w:pos="9355"/>
        </w:tabs>
        <w:rPr>
          <w:i/>
          <w:sz w:val="28"/>
          <w:szCs w:val="28"/>
          <w:lang w:val="uk-UA"/>
        </w:rPr>
      </w:pPr>
      <w:r>
        <w:rPr>
          <w:i/>
          <w:sz w:val="28"/>
          <w:szCs w:val="28"/>
          <w:lang w:val="uk-UA"/>
        </w:rPr>
        <w:tab/>
      </w:r>
    </w:p>
    <w:p w:rsidR="009513D9" w:rsidRPr="000A53FB" w:rsidRDefault="009513D9" w:rsidP="005672BD">
      <w:pPr>
        <w:tabs>
          <w:tab w:val="left" w:pos="7979"/>
          <w:tab w:val="right" w:pos="9355"/>
        </w:tabs>
        <w:rPr>
          <w:i/>
          <w:sz w:val="28"/>
          <w:szCs w:val="28"/>
        </w:rPr>
      </w:pPr>
      <w:r>
        <w:rPr>
          <w:i/>
          <w:sz w:val="28"/>
          <w:szCs w:val="28"/>
          <w:lang w:val="uk-UA"/>
        </w:rPr>
        <w:tab/>
      </w:r>
      <w:r w:rsidRPr="000A53FB">
        <w:rPr>
          <w:i/>
          <w:sz w:val="28"/>
          <w:szCs w:val="28"/>
          <w:lang w:val="uk-UA"/>
        </w:rPr>
        <w:t xml:space="preserve">Таблиця </w:t>
      </w:r>
      <w:r>
        <w:rPr>
          <w:i/>
          <w:sz w:val="28"/>
          <w:szCs w:val="28"/>
          <w:lang w:val="uk-UA"/>
        </w:rPr>
        <w:t>3</w:t>
      </w:r>
      <w:r w:rsidRPr="000A53FB">
        <w:rPr>
          <w:i/>
          <w:sz w:val="28"/>
          <w:szCs w:val="28"/>
          <w:lang w:val="uk-UA"/>
        </w:rPr>
        <w:t xml:space="preserve"> </w:t>
      </w:r>
    </w:p>
    <w:p w:rsidR="009513D9" w:rsidRPr="000A53FB" w:rsidRDefault="009513D9" w:rsidP="005226F6">
      <w:pPr>
        <w:jc w:val="center"/>
        <w:rPr>
          <w:sz w:val="28"/>
          <w:szCs w:val="28"/>
          <w:lang w:val="uk-UA"/>
        </w:rPr>
      </w:pPr>
      <w:r w:rsidRPr="000A53FB">
        <w:rPr>
          <w:sz w:val="28"/>
          <w:szCs w:val="28"/>
          <w:lang w:val="uk-UA"/>
        </w:rPr>
        <w:t>Центри лабораторної діагностики вірусної інфекції Зіка в Європі</w:t>
      </w:r>
    </w:p>
    <w:p w:rsidR="009513D9" w:rsidRPr="000A53FB" w:rsidRDefault="009513D9" w:rsidP="005226F6">
      <w:pPr>
        <w:jc w:val="both"/>
        <w:rPr>
          <w:sz w:val="28"/>
          <w:szCs w:val="28"/>
          <w:lang w:val="uk-UA"/>
        </w:rPr>
      </w:pPr>
    </w:p>
    <w:tbl>
      <w:tblPr>
        <w:tblW w:w="7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53"/>
        <w:gridCol w:w="1895"/>
      </w:tblGrid>
      <w:tr w:rsidR="009513D9" w:rsidRPr="00F2180A" w:rsidTr="006258E2">
        <w:trPr>
          <w:tblHeader/>
          <w:jc w:val="center"/>
        </w:trPr>
        <w:tc>
          <w:tcPr>
            <w:tcW w:w="5294" w:type="dxa"/>
          </w:tcPr>
          <w:p w:rsidR="009513D9" w:rsidRPr="00F2180A" w:rsidRDefault="009513D9" w:rsidP="00DF2EA3">
            <w:pPr>
              <w:jc w:val="center"/>
              <w:rPr>
                <w:sz w:val="28"/>
                <w:szCs w:val="28"/>
                <w:lang w:val="uk-UA"/>
              </w:rPr>
            </w:pPr>
            <w:r w:rsidRPr="00F2180A">
              <w:rPr>
                <w:sz w:val="28"/>
                <w:szCs w:val="28"/>
                <w:lang w:val="uk-UA"/>
              </w:rPr>
              <w:t>Назва закладу, контактні особи</w:t>
            </w:r>
          </w:p>
        </w:tc>
        <w:tc>
          <w:tcPr>
            <w:tcW w:w="1854" w:type="dxa"/>
          </w:tcPr>
          <w:p w:rsidR="009513D9" w:rsidRPr="00F2180A" w:rsidRDefault="009513D9" w:rsidP="00DF2EA3">
            <w:pPr>
              <w:jc w:val="center"/>
              <w:rPr>
                <w:sz w:val="28"/>
                <w:szCs w:val="28"/>
                <w:lang w:val="uk-UA"/>
              </w:rPr>
            </w:pPr>
            <w:r w:rsidRPr="00F2180A">
              <w:rPr>
                <w:sz w:val="28"/>
                <w:szCs w:val="28"/>
                <w:lang w:val="uk-UA"/>
              </w:rPr>
              <w:t>Методи діагностики</w:t>
            </w:r>
          </w:p>
        </w:tc>
      </w:tr>
      <w:tr w:rsidR="009513D9" w:rsidRPr="00A113E3" w:rsidTr="006258E2">
        <w:trPr>
          <w:jc w:val="center"/>
        </w:trPr>
        <w:tc>
          <w:tcPr>
            <w:tcW w:w="5294" w:type="dxa"/>
          </w:tcPr>
          <w:p w:rsidR="009513D9" w:rsidRPr="00F2180A" w:rsidRDefault="009513D9" w:rsidP="00DF2EA3">
            <w:pPr>
              <w:rPr>
                <w:bCs/>
                <w:sz w:val="28"/>
                <w:szCs w:val="28"/>
                <w:lang w:val="uk-UA"/>
              </w:rPr>
            </w:pPr>
            <w:r w:rsidRPr="00F2180A">
              <w:rPr>
                <w:bCs/>
                <w:sz w:val="28"/>
                <w:szCs w:val="28"/>
                <w:lang w:val="uk-UA"/>
              </w:rPr>
              <w:t>Інститут Бернхарда Нохта, Гамбург, Німеччина</w:t>
            </w:r>
          </w:p>
        </w:tc>
        <w:tc>
          <w:tcPr>
            <w:tcW w:w="1854" w:type="dxa"/>
          </w:tcPr>
          <w:p w:rsidR="009513D9" w:rsidRPr="00F2180A" w:rsidRDefault="009513D9" w:rsidP="00DF2EA3">
            <w:pPr>
              <w:jc w:val="center"/>
              <w:rPr>
                <w:sz w:val="28"/>
                <w:szCs w:val="28"/>
                <w:lang w:val="uk-UA"/>
              </w:rPr>
            </w:pPr>
            <w:r w:rsidRPr="00F2180A">
              <w:rPr>
                <w:sz w:val="28"/>
                <w:szCs w:val="28"/>
                <w:lang w:val="uk-UA"/>
              </w:rPr>
              <w:t>РІФ</w:t>
            </w:r>
          </w:p>
          <w:p w:rsidR="009513D9" w:rsidRPr="00F2180A" w:rsidRDefault="009513D9" w:rsidP="00DF2EA3">
            <w:pPr>
              <w:jc w:val="center"/>
              <w:rPr>
                <w:sz w:val="28"/>
                <w:szCs w:val="28"/>
                <w:lang w:val="uk-UA"/>
              </w:rPr>
            </w:pPr>
            <w:r w:rsidRPr="00F2180A">
              <w:rPr>
                <w:sz w:val="28"/>
                <w:szCs w:val="28"/>
                <w:lang w:val="uk-UA"/>
              </w:rPr>
              <w:t>ПЛР</w:t>
            </w:r>
          </w:p>
          <w:p w:rsidR="009513D9" w:rsidRPr="00F2180A" w:rsidRDefault="009513D9" w:rsidP="00DF2EA3">
            <w:pPr>
              <w:jc w:val="center"/>
              <w:rPr>
                <w:sz w:val="28"/>
                <w:szCs w:val="28"/>
                <w:lang w:val="uk-UA"/>
              </w:rPr>
            </w:pPr>
            <w:r w:rsidRPr="00F2180A">
              <w:rPr>
                <w:sz w:val="28"/>
                <w:szCs w:val="28"/>
                <w:lang w:val="uk-UA"/>
              </w:rPr>
              <w:t>Секвенування</w:t>
            </w:r>
          </w:p>
          <w:p w:rsidR="009513D9" w:rsidRPr="00F2180A" w:rsidRDefault="009513D9" w:rsidP="00DF2EA3">
            <w:pPr>
              <w:jc w:val="center"/>
              <w:rPr>
                <w:sz w:val="28"/>
                <w:szCs w:val="28"/>
                <w:lang w:val="uk-UA"/>
              </w:rPr>
            </w:pPr>
            <w:r w:rsidRPr="00F2180A">
              <w:rPr>
                <w:sz w:val="28"/>
                <w:szCs w:val="28"/>
                <w:lang w:val="uk-UA"/>
              </w:rPr>
              <w:t>Ізоляція вірусу</w:t>
            </w:r>
          </w:p>
        </w:tc>
      </w:tr>
      <w:tr w:rsidR="009513D9" w:rsidRPr="00F2180A" w:rsidTr="006258E2">
        <w:trPr>
          <w:jc w:val="center"/>
        </w:trPr>
        <w:tc>
          <w:tcPr>
            <w:tcW w:w="5294" w:type="dxa"/>
          </w:tcPr>
          <w:p w:rsidR="009513D9" w:rsidRPr="00F2180A" w:rsidRDefault="009513D9" w:rsidP="00DF2EA3">
            <w:pPr>
              <w:rPr>
                <w:bCs/>
                <w:sz w:val="28"/>
                <w:szCs w:val="28"/>
                <w:lang w:val="uk-UA"/>
              </w:rPr>
            </w:pPr>
            <w:r w:rsidRPr="00F2180A">
              <w:rPr>
                <w:bCs/>
                <w:sz w:val="28"/>
                <w:szCs w:val="28"/>
                <w:lang w:val="uk-UA"/>
              </w:rPr>
              <w:lastRenderedPageBreak/>
              <w:t>Інститут Пастера, Париж, Франція</w:t>
            </w:r>
          </w:p>
        </w:tc>
        <w:tc>
          <w:tcPr>
            <w:tcW w:w="1854" w:type="dxa"/>
          </w:tcPr>
          <w:p w:rsidR="009513D9" w:rsidRPr="00F2180A" w:rsidRDefault="009513D9" w:rsidP="00DF2EA3">
            <w:pPr>
              <w:jc w:val="center"/>
              <w:rPr>
                <w:sz w:val="28"/>
                <w:szCs w:val="28"/>
                <w:lang w:val="uk-UA"/>
              </w:rPr>
            </w:pPr>
            <w:r w:rsidRPr="00F2180A">
              <w:rPr>
                <w:sz w:val="28"/>
                <w:szCs w:val="28"/>
                <w:lang w:val="uk-UA"/>
              </w:rPr>
              <w:t>ПЛР</w:t>
            </w:r>
          </w:p>
        </w:tc>
      </w:tr>
      <w:tr w:rsidR="009513D9" w:rsidRPr="00A113E3" w:rsidTr="006258E2">
        <w:trPr>
          <w:jc w:val="center"/>
        </w:trPr>
        <w:tc>
          <w:tcPr>
            <w:tcW w:w="5294" w:type="dxa"/>
          </w:tcPr>
          <w:p w:rsidR="009513D9" w:rsidRPr="00F2180A" w:rsidRDefault="009513D9" w:rsidP="00DF2EA3">
            <w:pPr>
              <w:rPr>
                <w:bCs/>
                <w:sz w:val="28"/>
                <w:szCs w:val="28"/>
                <w:lang w:val="uk-UA"/>
              </w:rPr>
            </w:pPr>
            <w:r w:rsidRPr="00F2180A">
              <w:rPr>
                <w:bCs/>
                <w:sz w:val="28"/>
                <w:szCs w:val="28"/>
                <w:lang w:val="uk-UA"/>
              </w:rPr>
              <w:t>Інститут мікробіології Бундесверу, Мюнхен, Німеччина</w:t>
            </w:r>
          </w:p>
        </w:tc>
        <w:tc>
          <w:tcPr>
            <w:tcW w:w="1854" w:type="dxa"/>
          </w:tcPr>
          <w:p w:rsidR="009513D9" w:rsidRPr="00F2180A" w:rsidRDefault="009513D9" w:rsidP="00DF2EA3">
            <w:pPr>
              <w:jc w:val="center"/>
              <w:rPr>
                <w:sz w:val="28"/>
                <w:szCs w:val="28"/>
                <w:lang w:val="uk-UA"/>
              </w:rPr>
            </w:pPr>
            <w:r w:rsidRPr="00F2180A">
              <w:rPr>
                <w:sz w:val="28"/>
                <w:szCs w:val="28"/>
                <w:lang w:val="uk-UA"/>
              </w:rPr>
              <w:t>РІФ</w:t>
            </w:r>
          </w:p>
          <w:p w:rsidR="009513D9" w:rsidRPr="00F2180A" w:rsidRDefault="009513D9" w:rsidP="00DF2EA3">
            <w:pPr>
              <w:jc w:val="center"/>
              <w:rPr>
                <w:bCs/>
                <w:sz w:val="28"/>
                <w:szCs w:val="28"/>
                <w:lang w:val="uk-UA"/>
              </w:rPr>
            </w:pPr>
            <w:r w:rsidRPr="00F2180A">
              <w:rPr>
                <w:bCs/>
                <w:sz w:val="28"/>
                <w:szCs w:val="28"/>
                <w:lang w:val="uk-UA"/>
              </w:rPr>
              <w:t>РН</w:t>
            </w:r>
          </w:p>
          <w:p w:rsidR="009513D9" w:rsidRPr="00F2180A" w:rsidRDefault="009513D9" w:rsidP="00DF2EA3">
            <w:pPr>
              <w:jc w:val="center"/>
              <w:rPr>
                <w:sz w:val="28"/>
                <w:szCs w:val="28"/>
                <w:lang w:val="uk-UA"/>
              </w:rPr>
            </w:pPr>
            <w:r w:rsidRPr="00F2180A">
              <w:rPr>
                <w:sz w:val="28"/>
                <w:szCs w:val="28"/>
                <w:lang w:val="uk-UA"/>
              </w:rPr>
              <w:t>ПЛР</w:t>
            </w:r>
          </w:p>
          <w:p w:rsidR="009513D9" w:rsidRPr="00F2180A" w:rsidRDefault="009513D9" w:rsidP="00DF2EA3">
            <w:pPr>
              <w:jc w:val="center"/>
              <w:rPr>
                <w:sz w:val="28"/>
                <w:szCs w:val="28"/>
                <w:lang w:val="uk-UA"/>
              </w:rPr>
            </w:pPr>
            <w:r w:rsidRPr="00F2180A">
              <w:rPr>
                <w:sz w:val="28"/>
                <w:szCs w:val="28"/>
                <w:lang w:val="uk-UA"/>
              </w:rPr>
              <w:t>Секвенування</w:t>
            </w:r>
          </w:p>
          <w:p w:rsidR="009513D9" w:rsidRPr="00F2180A" w:rsidRDefault="009513D9" w:rsidP="00DF2EA3">
            <w:pPr>
              <w:jc w:val="center"/>
              <w:rPr>
                <w:bCs/>
                <w:sz w:val="28"/>
                <w:szCs w:val="28"/>
                <w:lang w:val="uk-UA"/>
              </w:rPr>
            </w:pPr>
            <w:r w:rsidRPr="00F2180A">
              <w:rPr>
                <w:sz w:val="28"/>
                <w:szCs w:val="28"/>
                <w:lang w:val="uk-UA"/>
              </w:rPr>
              <w:t>Ізоляція вірусу</w:t>
            </w:r>
          </w:p>
        </w:tc>
      </w:tr>
      <w:tr w:rsidR="009513D9" w:rsidRPr="00F2180A" w:rsidTr="006258E2">
        <w:trPr>
          <w:jc w:val="center"/>
        </w:trPr>
        <w:tc>
          <w:tcPr>
            <w:tcW w:w="5294" w:type="dxa"/>
          </w:tcPr>
          <w:p w:rsidR="009513D9" w:rsidRPr="00F2180A" w:rsidRDefault="009513D9" w:rsidP="00DF2EA3">
            <w:pPr>
              <w:rPr>
                <w:bCs/>
                <w:sz w:val="28"/>
                <w:szCs w:val="28"/>
                <w:lang w:val="uk-UA"/>
              </w:rPr>
            </w:pPr>
            <w:r w:rsidRPr="00F2180A">
              <w:rPr>
                <w:bCs/>
                <w:sz w:val="28"/>
                <w:szCs w:val="28"/>
                <w:lang w:val="uk-UA"/>
              </w:rPr>
              <w:t>Інститут медико-біологічних досліджень армії, Франція</w:t>
            </w:r>
          </w:p>
          <w:p w:rsidR="009513D9" w:rsidRPr="00F2180A" w:rsidRDefault="009513D9" w:rsidP="00DF2EA3">
            <w:pPr>
              <w:rPr>
                <w:bCs/>
                <w:sz w:val="28"/>
                <w:szCs w:val="28"/>
              </w:rPr>
            </w:pPr>
          </w:p>
        </w:tc>
        <w:tc>
          <w:tcPr>
            <w:tcW w:w="1854" w:type="dxa"/>
          </w:tcPr>
          <w:p w:rsidR="009513D9" w:rsidRPr="00F2180A" w:rsidRDefault="009513D9" w:rsidP="00DF2EA3">
            <w:pPr>
              <w:jc w:val="center"/>
              <w:rPr>
                <w:sz w:val="28"/>
                <w:szCs w:val="28"/>
              </w:rPr>
            </w:pPr>
            <w:r w:rsidRPr="00F2180A">
              <w:rPr>
                <w:sz w:val="28"/>
                <w:szCs w:val="28"/>
                <w:lang w:val="uk-UA"/>
              </w:rPr>
              <w:t>РІФ</w:t>
            </w:r>
          </w:p>
          <w:p w:rsidR="009513D9" w:rsidRPr="00F2180A" w:rsidRDefault="009513D9" w:rsidP="00DF2EA3">
            <w:pPr>
              <w:jc w:val="center"/>
              <w:rPr>
                <w:sz w:val="28"/>
                <w:szCs w:val="28"/>
                <w:lang w:val="uk-UA"/>
              </w:rPr>
            </w:pPr>
            <w:r w:rsidRPr="00F2180A">
              <w:rPr>
                <w:sz w:val="28"/>
                <w:szCs w:val="28"/>
                <w:lang w:val="uk-UA"/>
              </w:rPr>
              <w:t>ІФА</w:t>
            </w:r>
          </w:p>
          <w:p w:rsidR="009513D9" w:rsidRPr="00F2180A" w:rsidRDefault="009513D9" w:rsidP="00DF2EA3">
            <w:pPr>
              <w:jc w:val="center"/>
              <w:rPr>
                <w:bCs/>
                <w:sz w:val="28"/>
                <w:szCs w:val="28"/>
                <w:lang w:val="uk-UA"/>
              </w:rPr>
            </w:pPr>
            <w:r w:rsidRPr="00F2180A">
              <w:rPr>
                <w:bCs/>
                <w:sz w:val="28"/>
                <w:szCs w:val="28"/>
                <w:lang w:val="uk-UA"/>
              </w:rPr>
              <w:t>РН</w:t>
            </w:r>
          </w:p>
          <w:p w:rsidR="009513D9" w:rsidRPr="00F2180A" w:rsidRDefault="009513D9" w:rsidP="00DF2EA3">
            <w:pPr>
              <w:jc w:val="center"/>
              <w:rPr>
                <w:sz w:val="28"/>
                <w:szCs w:val="28"/>
                <w:lang w:val="uk-UA"/>
              </w:rPr>
            </w:pPr>
            <w:r w:rsidRPr="00F2180A">
              <w:rPr>
                <w:sz w:val="28"/>
                <w:szCs w:val="28"/>
                <w:lang w:val="uk-UA"/>
              </w:rPr>
              <w:t>ПЛР</w:t>
            </w:r>
          </w:p>
          <w:p w:rsidR="009513D9" w:rsidRPr="00F2180A" w:rsidRDefault="009513D9" w:rsidP="00DF2EA3">
            <w:pPr>
              <w:jc w:val="center"/>
              <w:rPr>
                <w:sz w:val="28"/>
                <w:szCs w:val="28"/>
                <w:lang w:val="uk-UA"/>
              </w:rPr>
            </w:pPr>
            <w:r w:rsidRPr="00F2180A">
              <w:rPr>
                <w:sz w:val="28"/>
                <w:szCs w:val="28"/>
                <w:lang w:val="uk-UA"/>
              </w:rPr>
              <w:t>Секвенування</w:t>
            </w:r>
          </w:p>
          <w:p w:rsidR="009513D9" w:rsidRPr="00F2180A" w:rsidRDefault="009513D9" w:rsidP="00DF2EA3">
            <w:pPr>
              <w:jc w:val="center"/>
              <w:rPr>
                <w:sz w:val="28"/>
                <w:szCs w:val="28"/>
                <w:lang w:val="uk-UA"/>
              </w:rPr>
            </w:pPr>
            <w:r w:rsidRPr="00F2180A">
              <w:rPr>
                <w:sz w:val="28"/>
                <w:szCs w:val="28"/>
                <w:lang w:val="uk-UA"/>
              </w:rPr>
              <w:t>Ізоляція вірусу</w:t>
            </w:r>
          </w:p>
        </w:tc>
      </w:tr>
      <w:tr w:rsidR="009513D9" w:rsidRPr="00F2180A" w:rsidTr="006258E2">
        <w:trPr>
          <w:jc w:val="center"/>
        </w:trPr>
        <w:tc>
          <w:tcPr>
            <w:tcW w:w="5294" w:type="dxa"/>
          </w:tcPr>
          <w:p w:rsidR="009513D9" w:rsidRPr="00F2180A" w:rsidRDefault="009513D9" w:rsidP="00DF2EA3">
            <w:pPr>
              <w:rPr>
                <w:bCs/>
                <w:sz w:val="28"/>
                <w:szCs w:val="28"/>
                <w:lang w:val="uk-UA"/>
              </w:rPr>
            </w:pPr>
            <w:r w:rsidRPr="00F2180A">
              <w:rPr>
                <w:bCs/>
                <w:sz w:val="28"/>
                <w:szCs w:val="28"/>
                <w:lang w:val="uk-UA"/>
              </w:rPr>
              <w:t>Медичний університет Відня, Австрія</w:t>
            </w:r>
          </w:p>
          <w:p w:rsidR="009513D9" w:rsidRPr="00F2180A" w:rsidRDefault="009513D9" w:rsidP="00DF2EA3">
            <w:pPr>
              <w:rPr>
                <w:bCs/>
                <w:sz w:val="28"/>
                <w:szCs w:val="28"/>
                <w:lang w:val="en-US"/>
              </w:rPr>
            </w:pPr>
            <w:r w:rsidRPr="00F2180A">
              <w:rPr>
                <w:sz w:val="28"/>
                <w:szCs w:val="28"/>
                <w:lang w:val="uk-UA"/>
              </w:rPr>
              <w:t xml:space="preserve"> </w:t>
            </w:r>
          </w:p>
        </w:tc>
        <w:tc>
          <w:tcPr>
            <w:tcW w:w="1854" w:type="dxa"/>
          </w:tcPr>
          <w:p w:rsidR="009513D9" w:rsidRPr="00F2180A" w:rsidRDefault="009513D9" w:rsidP="00DF2EA3">
            <w:pPr>
              <w:jc w:val="center"/>
              <w:rPr>
                <w:sz w:val="28"/>
                <w:szCs w:val="28"/>
                <w:lang w:val="uk-UA"/>
              </w:rPr>
            </w:pPr>
            <w:r w:rsidRPr="00F2180A">
              <w:rPr>
                <w:sz w:val="28"/>
                <w:szCs w:val="28"/>
                <w:lang w:val="uk-UA"/>
              </w:rPr>
              <w:t>ІФА</w:t>
            </w:r>
          </w:p>
          <w:p w:rsidR="009513D9" w:rsidRPr="00F2180A" w:rsidRDefault="009513D9" w:rsidP="00DF2EA3">
            <w:pPr>
              <w:jc w:val="center"/>
              <w:rPr>
                <w:sz w:val="28"/>
                <w:szCs w:val="28"/>
                <w:lang w:val="en-US"/>
              </w:rPr>
            </w:pPr>
            <w:r w:rsidRPr="00F2180A">
              <w:rPr>
                <w:sz w:val="28"/>
                <w:szCs w:val="28"/>
                <w:lang w:val="uk-UA"/>
              </w:rPr>
              <w:t>РГГА</w:t>
            </w:r>
          </w:p>
          <w:p w:rsidR="009513D9" w:rsidRPr="00F2180A" w:rsidRDefault="009513D9" w:rsidP="00DF2EA3">
            <w:pPr>
              <w:jc w:val="center"/>
              <w:rPr>
                <w:sz w:val="28"/>
                <w:szCs w:val="28"/>
                <w:lang w:val="uk-UA"/>
              </w:rPr>
            </w:pPr>
            <w:r w:rsidRPr="00F2180A">
              <w:rPr>
                <w:sz w:val="28"/>
                <w:szCs w:val="28"/>
                <w:lang w:val="uk-UA"/>
              </w:rPr>
              <w:t>ПЛР</w:t>
            </w:r>
          </w:p>
        </w:tc>
      </w:tr>
    </w:tbl>
    <w:p w:rsidR="009513D9" w:rsidRDefault="009513D9" w:rsidP="005226F6">
      <w:pPr>
        <w:ind w:firstLine="567"/>
        <w:jc w:val="both"/>
        <w:rPr>
          <w:sz w:val="28"/>
          <w:szCs w:val="28"/>
          <w:lang w:val="uk-UA"/>
        </w:rPr>
      </w:pPr>
    </w:p>
    <w:p w:rsidR="009513D9" w:rsidRPr="00AD7141" w:rsidRDefault="009513D9" w:rsidP="003E37A1">
      <w:pPr>
        <w:ind w:firstLine="567"/>
        <w:jc w:val="center"/>
        <w:rPr>
          <w:b/>
          <w:sz w:val="28"/>
          <w:szCs w:val="28"/>
          <w:lang w:val="uk-UA"/>
        </w:rPr>
      </w:pPr>
      <w:r>
        <w:rPr>
          <w:b/>
          <w:sz w:val="28"/>
          <w:szCs w:val="28"/>
          <w:lang w:val="uk-UA"/>
        </w:rPr>
        <w:t>Офіційна позиція</w:t>
      </w:r>
      <w:r w:rsidRPr="00AD7141">
        <w:rPr>
          <w:b/>
          <w:sz w:val="28"/>
          <w:szCs w:val="28"/>
          <w:lang w:val="uk-UA"/>
        </w:rPr>
        <w:t xml:space="preserve"> ВООЗ</w:t>
      </w:r>
    </w:p>
    <w:p w:rsidR="009513D9" w:rsidRPr="00AD7141" w:rsidRDefault="009513D9" w:rsidP="003E37A1">
      <w:pPr>
        <w:ind w:firstLine="567"/>
        <w:jc w:val="both"/>
        <w:rPr>
          <w:sz w:val="28"/>
          <w:szCs w:val="28"/>
          <w:lang w:val="uk-UA"/>
        </w:rPr>
      </w:pPr>
    </w:p>
    <w:p w:rsidR="009513D9" w:rsidRPr="00AD7141" w:rsidRDefault="009513D9" w:rsidP="003E37A1">
      <w:pPr>
        <w:ind w:firstLine="567"/>
        <w:jc w:val="both"/>
        <w:rPr>
          <w:sz w:val="28"/>
          <w:szCs w:val="28"/>
          <w:lang w:val="uk-UA"/>
        </w:rPr>
      </w:pPr>
      <w:r w:rsidRPr="00AD7141">
        <w:rPr>
          <w:sz w:val="28"/>
          <w:szCs w:val="28"/>
          <w:lang w:val="uk-UA"/>
        </w:rPr>
        <w:t xml:space="preserve">1 лютого 2016 р. ВООЗ офіційно оголосила спалах мікроцефалії та інших неврологічних розладів у Бразилії, подібний до спалаху у Французькій Полінезії у 2014 р., </w:t>
      </w:r>
      <w:r w:rsidRPr="00AD7141">
        <w:rPr>
          <w:b/>
          <w:i/>
          <w:sz w:val="28"/>
          <w:szCs w:val="28"/>
          <w:lang w:val="uk-UA"/>
        </w:rPr>
        <w:t>надзвичайною ситуацією у сфері громадського здоров’я, що має міжнародне значення</w:t>
      </w:r>
      <w:r w:rsidRPr="00AD7141">
        <w:rPr>
          <w:sz w:val="28"/>
          <w:szCs w:val="28"/>
          <w:lang w:val="uk-UA"/>
        </w:rPr>
        <w:t>.</w:t>
      </w:r>
    </w:p>
    <w:p w:rsidR="009513D9" w:rsidRPr="00AD7141" w:rsidRDefault="009513D9" w:rsidP="003E37A1">
      <w:pPr>
        <w:ind w:firstLine="567"/>
        <w:jc w:val="both"/>
        <w:rPr>
          <w:sz w:val="28"/>
          <w:szCs w:val="28"/>
          <w:lang w:val="uk-UA"/>
        </w:rPr>
      </w:pPr>
      <w:r w:rsidRPr="00AD7141">
        <w:rPr>
          <w:sz w:val="28"/>
          <w:szCs w:val="28"/>
          <w:lang w:val="uk-UA"/>
        </w:rPr>
        <w:t xml:space="preserve">Рішення було прийняте </w:t>
      </w:r>
      <w:r>
        <w:rPr>
          <w:sz w:val="28"/>
          <w:szCs w:val="28"/>
          <w:lang w:val="uk-UA"/>
        </w:rPr>
        <w:t xml:space="preserve">з урахуванням наявності </w:t>
      </w:r>
      <w:r w:rsidRPr="001441F2">
        <w:rPr>
          <w:sz w:val="28"/>
          <w:szCs w:val="28"/>
          <w:lang w:val="uk-UA"/>
        </w:rPr>
        <w:t xml:space="preserve"> асоціацію</w:t>
      </w:r>
      <w:r w:rsidRPr="00AD7141">
        <w:rPr>
          <w:sz w:val="28"/>
          <w:szCs w:val="28"/>
          <w:lang w:val="uk-UA"/>
        </w:rPr>
        <w:t xml:space="preserve"> за часом та простором між </w:t>
      </w:r>
      <w:r>
        <w:rPr>
          <w:sz w:val="28"/>
          <w:szCs w:val="28"/>
          <w:lang w:val="uk-UA"/>
        </w:rPr>
        <w:t>розповсюдженням вірусу</w:t>
      </w:r>
      <w:r w:rsidRPr="00AD7141">
        <w:rPr>
          <w:sz w:val="28"/>
          <w:szCs w:val="28"/>
          <w:lang w:val="uk-UA"/>
        </w:rPr>
        <w:t xml:space="preserve"> Зіка та зростанням кількості випадків </w:t>
      </w:r>
      <w:r>
        <w:rPr>
          <w:sz w:val="28"/>
          <w:szCs w:val="28"/>
          <w:lang w:val="uk-UA"/>
        </w:rPr>
        <w:t>в</w:t>
      </w:r>
      <w:r w:rsidRPr="00AD7141">
        <w:rPr>
          <w:sz w:val="28"/>
          <w:szCs w:val="28"/>
          <w:lang w:val="uk-UA"/>
        </w:rPr>
        <w:t xml:space="preserve">родженої патології та неврологічних ускладнень. Варто </w:t>
      </w:r>
      <w:r>
        <w:rPr>
          <w:sz w:val="28"/>
          <w:szCs w:val="28"/>
          <w:lang w:val="uk-UA"/>
        </w:rPr>
        <w:t>вкотре наголосити</w:t>
      </w:r>
      <w:r w:rsidRPr="00AD7141">
        <w:rPr>
          <w:sz w:val="28"/>
          <w:szCs w:val="28"/>
          <w:lang w:val="uk-UA"/>
        </w:rPr>
        <w:t>, що причинний зв'язок підозрюється з великою вірогідністю, але не є науково доведеним.</w:t>
      </w:r>
    </w:p>
    <w:p w:rsidR="009513D9" w:rsidRDefault="009513D9" w:rsidP="003E37A1">
      <w:pPr>
        <w:ind w:firstLine="567"/>
        <w:jc w:val="both"/>
        <w:rPr>
          <w:sz w:val="28"/>
          <w:szCs w:val="28"/>
          <w:lang w:val="uk-UA"/>
        </w:rPr>
      </w:pPr>
      <w:r w:rsidRPr="00AD7141">
        <w:rPr>
          <w:sz w:val="28"/>
          <w:szCs w:val="28"/>
          <w:lang w:val="uk-UA"/>
        </w:rPr>
        <w:t xml:space="preserve">Також </w:t>
      </w:r>
      <w:r>
        <w:rPr>
          <w:sz w:val="28"/>
          <w:szCs w:val="28"/>
          <w:lang w:val="uk-UA"/>
        </w:rPr>
        <w:t xml:space="preserve">для оцінки ситуації </w:t>
      </w:r>
      <w:r w:rsidRPr="00AD7141">
        <w:rPr>
          <w:sz w:val="28"/>
          <w:szCs w:val="28"/>
          <w:lang w:val="uk-UA"/>
        </w:rPr>
        <w:t>було враховано широке географічн</w:t>
      </w:r>
      <w:r>
        <w:rPr>
          <w:sz w:val="28"/>
          <w:szCs w:val="28"/>
          <w:lang w:val="uk-UA"/>
        </w:rPr>
        <w:t>е</w:t>
      </w:r>
      <w:r w:rsidRPr="00AD7141">
        <w:rPr>
          <w:sz w:val="28"/>
          <w:szCs w:val="28"/>
          <w:lang w:val="uk-UA"/>
        </w:rPr>
        <w:t xml:space="preserve"> розповсюд</w:t>
      </w:r>
      <w:r>
        <w:rPr>
          <w:sz w:val="28"/>
          <w:szCs w:val="28"/>
          <w:lang w:val="uk-UA"/>
        </w:rPr>
        <w:t>ження переносника, що</w:t>
      </w:r>
      <w:r w:rsidRPr="00AD7141">
        <w:rPr>
          <w:sz w:val="28"/>
          <w:szCs w:val="28"/>
          <w:lang w:val="uk-UA"/>
        </w:rPr>
        <w:t xml:space="preserve"> може передавати вірус Зіка</w:t>
      </w:r>
      <w:r>
        <w:rPr>
          <w:sz w:val="28"/>
          <w:szCs w:val="28"/>
          <w:lang w:val="uk-UA"/>
        </w:rPr>
        <w:t xml:space="preserve">. </w:t>
      </w:r>
      <w:r w:rsidRPr="00AD7141">
        <w:rPr>
          <w:sz w:val="28"/>
          <w:szCs w:val="28"/>
          <w:lang w:val="uk-UA"/>
        </w:rPr>
        <w:t xml:space="preserve">Логічно очікувати, що ареал </w:t>
      </w:r>
      <w:r>
        <w:rPr>
          <w:sz w:val="28"/>
          <w:szCs w:val="28"/>
          <w:lang w:val="uk-UA"/>
        </w:rPr>
        <w:t>розповсюдження вірусу Зіка значною мірою</w:t>
      </w:r>
      <w:r w:rsidRPr="00AD7141">
        <w:rPr>
          <w:sz w:val="28"/>
          <w:szCs w:val="28"/>
          <w:lang w:val="uk-UA"/>
        </w:rPr>
        <w:t xml:space="preserve"> співпадатиме з ареалом розповсюдження гарячки денге</w:t>
      </w:r>
      <w:r>
        <w:rPr>
          <w:sz w:val="28"/>
          <w:szCs w:val="28"/>
          <w:lang w:val="uk-UA"/>
        </w:rPr>
        <w:t xml:space="preserve"> та чикунгуньї, що швидко поширилися протягом останніх років. </w:t>
      </w:r>
    </w:p>
    <w:p w:rsidR="009513D9" w:rsidRPr="00AD7141" w:rsidRDefault="009513D9" w:rsidP="003E37A1">
      <w:pPr>
        <w:ind w:firstLine="567"/>
        <w:jc w:val="both"/>
        <w:rPr>
          <w:sz w:val="28"/>
          <w:szCs w:val="28"/>
          <w:lang w:val="uk-UA"/>
        </w:rPr>
      </w:pPr>
      <w:r>
        <w:rPr>
          <w:sz w:val="28"/>
          <w:szCs w:val="28"/>
          <w:lang w:val="uk-UA"/>
        </w:rPr>
        <w:t xml:space="preserve">Також були враховані </w:t>
      </w:r>
      <w:r w:rsidRPr="00AD7141">
        <w:rPr>
          <w:sz w:val="28"/>
          <w:szCs w:val="28"/>
          <w:lang w:val="uk-UA"/>
        </w:rPr>
        <w:t>відсутність популяційного імунітету</w:t>
      </w:r>
      <w:r>
        <w:rPr>
          <w:sz w:val="28"/>
          <w:szCs w:val="28"/>
          <w:lang w:val="uk-UA"/>
        </w:rPr>
        <w:t xml:space="preserve"> серед сприйнятливого контингенту</w:t>
      </w:r>
      <w:r w:rsidRPr="00AD7141">
        <w:rPr>
          <w:sz w:val="28"/>
          <w:szCs w:val="28"/>
          <w:lang w:val="uk-UA"/>
        </w:rPr>
        <w:t>, відсутність вакцини та надійних швидких методів діагностики інфекції.</w:t>
      </w:r>
    </w:p>
    <w:p w:rsidR="009513D9" w:rsidRPr="00AD7141" w:rsidRDefault="009513D9" w:rsidP="003E37A1">
      <w:pPr>
        <w:ind w:firstLine="567"/>
        <w:jc w:val="both"/>
        <w:rPr>
          <w:sz w:val="28"/>
          <w:szCs w:val="28"/>
          <w:lang w:val="uk-UA"/>
        </w:rPr>
      </w:pPr>
      <w:r w:rsidRPr="00AD7141">
        <w:rPr>
          <w:sz w:val="28"/>
          <w:szCs w:val="28"/>
          <w:lang w:val="uk-UA"/>
        </w:rPr>
        <w:t>ВООЗ не бачить підстав для обмеження поїздок та торгівлі з метою попередження розповсюдження вірусу Зіка.</w:t>
      </w:r>
      <w:r>
        <w:rPr>
          <w:sz w:val="28"/>
          <w:szCs w:val="28"/>
          <w:lang w:val="uk-UA"/>
        </w:rPr>
        <w:t xml:space="preserve"> </w:t>
      </w:r>
      <w:r w:rsidRPr="00AD7141">
        <w:rPr>
          <w:sz w:val="28"/>
          <w:szCs w:val="28"/>
          <w:lang w:val="uk-UA"/>
        </w:rPr>
        <w:t xml:space="preserve">Основними заходами профілактики ВООЗ вбачає боротьбу з комарами та </w:t>
      </w:r>
      <w:r>
        <w:rPr>
          <w:sz w:val="28"/>
          <w:szCs w:val="28"/>
          <w:lang w:val="uk-UA"/>
        </w:rPr>
        <w:t xml:space="preserve">заходи з попередження </w:t>
      </w:r>
      <w:r w:rsidRPr="00AD7141">
        <w:rPr>
          <w:sz w:val="28"/>
          <w:szCs w:val="28"/>
          <w:lang w:val="uk-UA"/>
        </w:rPr>
        <w:t>укусів</w:t>
      </w:r>
      <w:r>
        <w:rPr>
          <w:sz w:val="28"/>
          <w:szCs w:val="28"/>
          <w:lang w:val="uk-UA"/>
        </w:rPr>
        <w:t xml:space="preserve"> комарів</w:t>
      </w:r>
      <w:r w:rsidRPr="00AD7141">
        <w:rPr>
          <w:sz w:val="28"/>
          <w:szCs w:val="28"/>
          <w:lang w:val="uk-UA"/>
        </w:rPr>
        <w:t xml:space="preserve">, особливо </w:t>
      </w:r>
      <w:r>
        <w:rPr>
          <w:sz w:val="28"/>
          <w:szCs w:val="28"/>
          <w:lang w:val="uk-UA"/>
        </w:rPr>
        <w:t>для</w:t>
      </w:r>
      <w:r w:rsidRPr="00AD7141">
        <w:rPr>
          <w:sz w:val="28"/>
          <w:szCs w:val="28"/>
          <w:lang w:val="uk-UA"/>
        </w:rPr>
        <w:t xml:space="preserve"> вагітних жінок. </w:t>
      </w:r>
    </w:p>
    <w:p w:rsidR="009513D9" w:rsidRDefault="009513D9" w:rsidP="003E37A1">
      <w:pPr>
        <w:ind w:firstLine="567"/>
        <w:jc w:val="both"/>
        <w:rPr>
          <w:sz w:val="28"/>
          <w:szCs w:val="28"/>
          <w:lang w:val="uk-UA"/>
        </w:rPr>
      </w:pPr>
      <w:r w:rsidRPr="00AD7141">
        <w:rPr>
          <w:sz w:val="28"/>
          <w:szCs w:val="28"/>
          <w:lang w:val="uk-UA"/>
        </w:rPr>
        <w:t xml:space="preserve">Міжнародні дії повинні включати покращення нагляду та </w:t>
      </w:r>
      <w:r>
        <w:rPr>
          <w:sz w:val="28"/>
          <w:szCs w:val="28"/>
          <w:lang w:val="uk-UA"/>
        </w:rPr>
        <w:t xml:space="preserve">прискорення </w:t>
      </w:r>
      <w:r w:rsidRPr="00AD7141">
        <w:rPr>
          <w:sz w:val="28"/>
          <w:szCs w:val="28"/>
          <w:lang w:val="uk-UA"/>
        </w:rPr>
        <w:t xml:space="preserve">виявлення випадків інфікування вірусом Зіка, </w:t>
      </w:r>
      <w:r>
        <w:rPr>
          <w:sz w:val="28"/>
          <w:szCs w:val="28"/>
          <w:lang w:val="uk-UA"/>
        </w:rPr>
        <w:t>в</w:t>
      </w:r>
      <w:r w:rsidRPr="00AD7141">
        <w:rPr>
          <w:sz w:val="28"/>
          <w:szCs w:val="28"/>
          <w:lang w:val="uk-UA"/>
        </w:rPr>
        <w:t xml:space="preserve">роджених аномалій та </w:t>
      </w:r>
      <w:r w:rsidRPr="00AD7141">
        <w:rPr>
          <w:sz w:val="28"/>
          <w:szCs w:val="28"/>
          <w:lang w:val="uk-UA"/>
        </w:rPr>
        <w:lastRenderedPageBreak/>
        <w:t>неврологічних ускладнень, інтенсифікацію боротьби з комарами, а також активізація розробки діагностичних тестів та вакцин.</w:t>
      </w:r>
    </w:p>
    <w:p w:rsidR="009513D9" w:rsidRPr="0057044E" w:rsidRDefault="009513D9" w:rsidP="005226F6">
      <w:pPr>
        <w:ind w:firstLine="567"/>
        <w:jc w:val="both"/>
        <w:rPr>
          <w:sz w:val="28"/>
          <w:szCs w:val="28"/>
          <w:lang w:val="uk-UA"/>
        </w:rPr>
      </w:pPr>
      <w:r>
        <w:rPr>
          <w:sz w:val="28"/>
          <w:szCs w:val="28"/>
          <w:lang w:val="uk-UA"/>
        </w:rPr>
        <w:t>Комітет з надзвичайних ситуацій надав ряд рекомендацій (</w:t>
      </w:r>
      <w:hyperlink r:id="rId13" w:history="1">
        <w:r w:rsidRPr="00C52744">
          <w:rPr>
            <w:rStyle w:val="a5"/>
            <w:sz w:val="28"/>
            <w:szCs w:val="28"/>
            <w:lang w:val="uk-UA"/>
          </w:rPr>
          <w:t>http://who.int/mediacentre/news/statements/2016/1st-emergency-committee-zika/ru/</w:t>
        </w:r>
      </w:hyperlink>
      <w:r>
        <w:rPr>
          <w:sz w:val="28"/>
          <w:szCs w:val="28"/>
          <w:lang w:val="uk-UA"/>
        </w:rPr>
        <w:t>) серед яких є наступні:</w:t>
      </w:r>
    </w:p>
    <w:p w:rsidR="009513D9" w:rsidRDefault="009513D9" w:rsidP="005226F6">
      <w:pPr>
        <w:ind w:firstLine="567"/>
        <w:jc w:val="both"/>
        <w:rPr>
          <w:sz w:val="28"/>
          <w:szCs w:val="28"/>
          <w:lang w:val="uk-UA"/>
        </w:rPr>
      </w:pPr>
    </w:p>
    <w:p w:rsidR="009513D9" w:rsidRPr="00BC11C7" w:rsidRDefault="009513D9" w:rsidP="005226F6">
      <w:pPr>
        <w:jc w:val="both"/>
        <w:rPr>
          <w:sz w:val="28"/>
          <w:szCs w:val="28"/>
          <w:lang w:val="uk-UA"/>
        </w:rPr>
      </w:pPr>
      <w:r w:rsidRPr="00BC11C7">
        <w:rPr>
          <w:sz w:val="28"/>
          <w:szCs w:val="28"/>
          <w:lang w:val="uk-UA"/>
        </w:rPr>
        <w:t>Рекомендації ВООЗ для країн, що зазнають ризик:</w:t>
      </w:r>
    </w:p>
    <w:p w:rsidR="009513D9" w:rsidRPr="009F7839" w:rsidRDefault="009513D9" w:rsidP="009F7839">
      <w:pPr>
        <w:pStyle w:val="a4"/>
        <w:numPr>
          <w:ilvl w:val="0"/>
          <w:numId w:val="5"/>
        </w:numPr>
        <w:jc w:val="both"/>
        <w:rPr>
          <w:sz w:val="28"/>
          <w:szCs w:val="28"/>
          <w:lang w:val="uk-UA"/>
        </w:rPr>
      </w:pPr>
      <w:r>
        <w:rPr>
          <w:sz w:val="28"/>
          <w:szCs w:val="28"/>
          <w:lang w:val="uk-UA"/>
        </w:rPr>
        <w:t>Посилення нагляду за вірусом Зіка з розповсюдженням стандартного визначення випадків та засобів діагностики на територіях ризику.</w:t>
      </w:r>
    </w:p>
    <w:p w:rsidR="009513D9" w:rsidRDefault="009513D9" w:rsidP="005226F6">
      <w:pPr>
        <w:pStyle w:val="a4"/>
        <w:numPr>
          <w:ilvl w:val="0"/>
          <w:numId w:val="5"/>
        </w:numPr>
        <w:jc w:val="both"/>
        <w:rPr>
          <w:sz w:val="28"/>
          <w:szCs w:val="28"/>
          <w:lang w:val="uk-UA"/>
        </w:rPr>
      </w:pPr>
      <w:r>
        <w:rPr>
          <w:sz w:val="28"/>
          <w:szCs w:val="28"/>
          <w:lang w:val="uk-UA"/>
        </w:rPr>
        <w:t>Укріплення лабораторної мережі для підтвердження випадків інфікування вірусом Зіка. Достовірне встановлення діагнозу хвороби, спричиненої вірусом Зіка, за клінічними проявами неможливе, беручи до уваги їх неспецифічність та подібність до проявів інших арбовірусних інфекцій.</w:t>
      </w:r>
    </w:p>
    <w:p w:rsidR="009513D9" w:rsidRDefault="009513D9" w:rsidP="005226F6">
      <w:pPr>
        <w:pStyle w:val="a4"/>
        <w:numPr>
          <w:ilvl w:val="0"/>
          <w:numId w:val="5"/>
        </w:numPr>
        <w:jc w:val="both"/>
        <w:rPr>
          <w:sz w:val="28"/>
          <w:szCs w:val="28"/>
          <w:lang w:val="uk-UA"/>
        </w:rPr>
      </w:pPr>
      <w:r>
        <w:rPr>
          <w:sz w:val="28"/>
          <w:szCs w:val="28"/>
          <w:lang w:val="uk-UA"/>
        </w:rPr>
        <w:t>Формування системи епідеміологічного нагляду для виявлення неврологічних та аутоімунних ускладнень хвороби, спричиненої вірусом Зіка.</w:t>
      </w:r>
    </w:p>
    <w:p w:rsidR="009513D9" w:rsidRDefault="009513D9" w:rsidP="009F7839">
      <w:pPr>
        <w:pStyle w:val="a4"/>
        <w:numPr>
          <w:ilvl w:val="0"/>
          <w:numId w:val="5"/>
        </w:numPr>
        <w:jc w:val="both"/>
        <w:rPr>
          <w:sz w:val="28"/>
          <w:szCs w:val="28"/>
          <w:lang w:val="uk-UA"/>
        </w:rPr>
      </w:pPr>
      <w:r>
        <w:rPr>
          <w:sz w:val="28"/>
          <w:szCs w:val="28"/>
          <w:lang w:val="uk-UA"/>
        </w:rPr>
        <w:t>Консультування вагітних жінок, що зазнали ризику зараження вірусом Зіка, та подальше спостереженням з метою виявлення особливостей розвитку плоду та стану при народженні відповідно до наявної інформації та національних стандартів і практик.</w:t>
      </w:r>
    </w:p>
    <w:p w:rsidR="009513D9" w:rsidRDefault="009513D9" w:rsidP="009F7839">
      <w:pPr>
        <w:pStyle w:val="a4"/>
        <w:numPr>
          <w:ilvl w:val="0"/>
          <w:numId w:val="5"/>
        </w:numPr>
        <w:jc w:val="both"/>
        <w:rPr>
          <w:sz w:val="28"/>
          <w:szCs w:val="28"/>
          <w:lang w:val="uk-UA"/>
        </w:rPr>
      </w:pPr>
      <w:r>
        <w:rPr>
          <w:sz w:val="28"/>
          <w:szCs w:val="28"/>
          <w:lang w:val="uk-UA"/>
        </w:rPr>
        <w:t>Посилення антенатальної допомоги.</w:t>
      </w:r>
    </w:p>
    <w:p w:rsidR="009513D9" w:rsidRPr="00AD7141" w:rsidRDefault="009513D9" w:rsidP="00014F45">
      <w:pPr>
        <w:pStyle w:val="a4"/>
        <w:numPr>
          <w:ilvl w:val="0"/>
          <w:numId w:val="5"/>
        </w:numPr>
        <w:jc w:val="both"/>
        <w:rPr>
          <w:sz w:val="28"/>
          <w:szCs w:val="28"/>
          <w:lang w:val="uk-UA"/>
        </w:rPr>
      </w:pPr>
      <w:r>
        <w:rPr>
          <w:sz w:val="28"/>
          <w:szCs w:val="28"/>
          <w:lang w:val="uk-UA"/>
        </w:rPr>
        <w:t>П</w:t>
      </w:r>
      <w:r w:rsidRPr="00AD7141">
        <w:rPr>
          <w:sz w:val="28"/>
          <w:szCs w:val="28"/>
          <w:lang w:val="uk-UA"/>
        </w:rPr>
        <w:t>ідготовка лікувальних заходів для реагування на можливе підвищення потреби у спеціалізованому лікуванні для хво</w:t>
      </w:r>
      <w:r>
        <w:rPr>
          <w:sz w:val="28"/>
          <w:szCs w:val="28"/>
          <w:lang w:val="uk-UA"/>
        </w:rPr>
        <w:t>рих з неврологічними симптомами.</w:t>
      </w:r>
    </w:p>
    <w:p w:rsidR="009513D9" w:rsidRDefault="009513D9" w:rsidP="009F7839">
      <w:pPr>
        <w:pStyle w:val="a4"/>
        <w:numPr>
          <w:ilvl w:val="0"/>
          <w:numId w:val="5"/>
        </w:numPr>
        <w:jc w:val="both"/>
        <w:rPr>
          <w:sz w:val="28"/>
          <w:szCs w:val="28"/>
          <w:lang w:val="uk-UA"/>
        </w:rPr>
      </w:pPr>
      <w:r>
        <w:rPr>
          <w:sz w:val="28"/>
          <w:szCs w:val="28"/>
          <w:lang w:val="uk-UA"/>
        </w:rPr>
        <w:t>Реалізація стратегії соціальної комунікації з метою залучення громади до заходів зі зменшення популяції переносників.</w:t>
      </w:r>
    </w:p>
    <w:p w:rsidR="009513D9" w:rsidRPr="00282CB9" w:rsidRDefault="009513D9" w:rsidP="00014F45">
      <w:pPr>
        <w:pStyle w:val="a4"/>
        <w:numPr>
          <w:ilvl w:val="0"/>
          <w:numId w:val="5"/>
        </w:numPr>
        <w:spacing w:before="100" w:beforeAutospacing="1" w:after="100" w:afterAutospacing="1" w:line="300" w:lineRule="atLeast"/>
        <w:jc w:val="both"/>
        <w:rPr>
          <w:sz w:val="28"/>
          <w:szCs w:val="28"/>
          <w:lang w:val="uk-UA"/>
        </w:rPr>
      </w:pPr>
      <w:r>
        <w:rPr>
          <w:sz w:val="28"/>
          <w:szCs w:val="28"/>
          <w:lang w:val="uk-UA"/>
        </w:rPr>
        <w:t>П</w:t>
      </w:r>
      <w:r w:rsidRPr="00282CB9">
        <w:rPr>
          <w:sz w:val="28"/>
          <w:szCs w:val="28"/>
          <w:lang w:val="uk-UA"/>
        </w:rPr>
        <w:t>осил</w:t>
      </w:r>
      <w:r>
        <w:rPr>
          <w:sz w:val="28"/>
          <w:szCs w:val="28"/>
          <w:lang w:val="uk-UA"/>
        </w:rPr>
        <w:t>ення</w:t>
      </w:r>
      <w:r w:rsidRPr="00282CB9">
        <w:rPr>
          <w:sz w:val="28"/>
          <w:szCs w:val="28"/>
          <w:lang w:val="uk-UA"/>
        </w:rPr>
        <w:t xml:space="preserve"> заход</w:t>
      </w:r>
      <w:r>
        <w:rPr>
          <w:sz w:val="28"/>
          <w:szCs w:val="28"/>
          <w:lang w:val="uk-UA"/>
        </w:rPr>
        <w:t>ів</w:t>
      </w:r>
      <w:r w:rsidRPr="00282CB9">
        <w:rPr>
          <w:sz w:val="28"/>
          <w:szCs w:val="28"/>
          <w:lang w:val="uk-UA"/>
        </w:rPr>
        <w:t xml:space="preserve"> з боротьби з комарами шляхом прямих програм та інформування населення</w:t>
      </w:r>
      <w:r>
        <w:rPr>
          <w:sz w:val="28"/>
          <w:szCs w:val="28"/>
          <w:lang w:val="uk-UA"/>
        </w:rPr>
        <w:t>.</w:t>
      </w:r>
    </w:p>
    <w:p w:rsidR="009513D9" w:rsidRDefault="009513D9" w:rsidP="006529C7">
      <w:pPr>
        <w:ind w:firstLine="567"/>
        <w:jc w:val="both"/>
        <w:rPr>
          <w:sz w:val="28"/>
          <w:szCs w:val="28"/>
          <w:lang w:val="uk-UA"/>
        </w:rPr>
      </w:pPr>
      <w:r>
        <w:rPr>
          <w:sz w:val="28"/>
          <w:szCs w:val="28"/>
          <w:lang w:val="uk-UA"/>
        </w:rPr>
        <w:t>Рекомендації ВООЗ щодо нагляду за мікроцефалією та неврологічними розладами:</w:t>
      </w:r>
    </w:p>
    <w:p w:rsidR="009513D9" w:rsidRPr="006529C7" w:rsidRDefault="009513D9" w:rsidP="006529C7">
      <w:pPr>
        <w:pStyle w:val="a4"/>
        <w:numPr>
          <w:ilvl w:val="0"/>
          <w:numId w:val="11"/>
        </w:numPr>
        <w:jc w:val="both"/>
        <w:rPr>
          <w:sz w:val="28"/>
          <w:szCs w:val="28"/>
          <w:lang w:val="uk-UA"/>
        </w:rPr>
      </w:pPr>
      <w:r>
        <w:rPr>
          <w:sz w:val="28"/>
          <w:szCs w:val="28"/>
          <w:lang w:val="uk-UA"/>
        </w:rPr>
        <w:t>Нагляд за мікроцефалією та синдромом Гієна-Барре повинен бути стандартизованим та посиленим, особливо на територіях, де відома передача вірусу Зіка або існує такий ризик.</w:t>
      </w:r>
    </w:p>
    <w:p w:rsidR="009513D9" w:rsidRPr="006529C7" w:rsidRDefault="009513D9" w:rsidP="006529C7">
      <w:pPr>
        <w:pStyle w:val="a4"/>
        <w:numPr>
          <w:ilvl w:val="0"/>
          <w:numId w:val="11"/>
        </w:numPr>
        <w:jc w:val="both"/>
        <w:rPr>
          <w:sz w:val="28"/>
          <w:szCs w:val="28"/>
          <w:lang w:val="uk-UA"/>
        </w:rPr>
      </w:pPr>
      <w:r>
        <w:rPr>
          <w:sz w:val="28"/>
          <w:szCs w:val="28"/>
          <w:lang w:val="uk-UA"/>
        </w:rPr>
        <w:t>Дослідження щодо етіології нових групових випадків мікроцефалії</w:t>
      </w:r>
      <w:r w:rsidRPr="006529C7">
        <w:rPr>
          <w:sz w:val="28"/>
          <w:szCs w:val="28"/>
          <w:lang w:val="uk-UA"/>
        </w:rPr>
        <w:t xml:space="preserve"> </w:t>
      </w:r>
      <w:r>
        <w:rPr>
          <w:sz w:val="28"/>
          <w:szCs w:val="28"/>
          <w:lang w:val="uk-UA"/>
        </w:rPr>
        <w:t>та інших неврологічних розладів повинні проводитися більш інтенсивно з метою встановлення причинного зв'язку з вірусом Зіка та/або іншими факторами та ко-факторами.</w:t>
      </w:r>
    </w:p>
    <w:p w:rsidR="009513D9" w:rsidRPr="00835E1F" w:rsidRDefault="009513D9" w:rsidP="006529C7">
      <w:pPr>
        <w:pStyle w:val="a4"/>
        <w:ind w:firstLine="567"/>
        <w:jc w:val="both"/>
        <w:rPr>
          <w:sz w:val="28"/>
          <w:szCs w:val="28"/>
          <w:lang w:val="uk-UA"/>
        </w:rPr>
      </w:pPr>
    </w:p>
    <w:p w:rsidR="009513D9" w:rsidRPr="0084034A" w:rsidRDefault="009513D9" w:rsidP="006529C7">
      <w:pPr>
        <w:ind w:firstLine="567"/>
        <w:jc w:val="both"/>
        <w:rPr>
          <w:sz w:val="28"/>
          <w:szCs w:val="28"/>
          <w:lang w:val="uk-UA"/>
        </w:rPr>
      </w:pPr>
      <w:r w:rsidRPr="00886A2D">
        <w:rPr>
          <w:sz w:val="28"/>
          <w:szCs w:val="28"/>
          <w:lang w:val="uk-UA"/>
        </w:rPr>
        <w:t xml:space="preserve">Рекомендації Європейського </w:t>
      </w:r>
      <w:r>
        <w:rPr>
          <w:sz w:val="28"/>
          <w:szCs w:val="28"/>
          <w:lang w:val="uk-UA"/>
        </w:rPr>
        <w:t>центру з профілактики та контролю захворювань установам</w:t>
      </w:r>
      <w:r w:rsidRPr="0084034A">
        <w:rPr>
          <w:sz w:val="28"/>
          <w:szCs w:val="28"/>
          <w:lang w:val="uk-UA"/>
        </w:rPr>
        <w:t xml:space="preserve"> охорони здоров'я держав-членів ЄС або </w:t>
      </w:r>
      <w:r>
        <w:rPr>
          <w:sz w:val="28"/>
          <w:szCs w:val="28"/>
          <w:lang w:val="uk-UA"/>
        </w:rPr>
        <w:t>асоційованим членам ЄС</w:t>
      </w:r>
      <w:r w:rsidRPr="0084034A">
        <w:rPr>
          <w:sz w:val="28"/>
          <w:szCs w:val="28"/>
          <w:lang w:val="uk-UA"/>
        </w:rPr>
        <w:t>:</w:t>
      </w:r>
    </w:p>
    <w:p w:rsidR="009513D9" w:rsidRPr="0084034A" w:rsidRDefault="009513D9" w:rsidP="006529C7">
      <w:pPr>
        <w:pStyle w:val="a4"/>
        <w:numPr>
          <w:ilvl w:val="0"/>
          <w:numId w:val="12"/>
        </w:numPr>
        <w:jc w:val="both"/>
        <w:rPr>
          <w:sz w:val="28"/>
          <w:szCs w:val="28"/>
          <w:lang w:val="uk-UA"/>
        </w:rPr>
      </w:pPr>
      <w:r w:rsidRPr="0084034A">
        <w:rPr>
          <w:sz w:val="28"/>
          <w:szCs w:val="28"/>
          <w:lang w:val="uk-UA"/>
        </w:rPr>
        <w:t>• Підвищення пильності по відношенню до виявлення ввезених випадків зараження вірусом З</w:t>
      </w:r>
      <w:r>
        <w:rPr>
          <w:sz w:val="28"/>
          <w:szCs w:val="28"/>
          <w:lang w:val="uk-UA"/>
        </w:rPr>
        <w:t>і</w:t>
      </w:r>
      <w:r w:rsidRPr="0084034A">
        <w:rPr>
          <w:sz w:val="28"/>
          <w:szCs w:val="28"/>
          <w:lang w:val="uk-UA"/>
        </w:rPr>
        <w:t xml:space="preserve">ка в державах-членах ЄС, </w:t>
      </w:r>
      <w:r>
        <w:rPr>
          <w:sz w:val="28"/>
          <w:szCs w:val="28"/>
          <w:lang w:val="uk-UA"/>
        </w:rPr>
        <w:t xml:space="preserve"> особливо  на </w:t>
      </w:r>
      <w:r>
        <w:rPr>
          <w:sz w:val="28"/>
          <w:szCs w:val="28"/>
          <w:lang w:val="uk-UA"/>
        </w:rPr>
        <w:lastRenderedPageBreak/>
        <w:t>територіях де присутні потенційні переносники для зменшення ризику автохтонної передачі</w:t>
      </w:r>
      <w:r w:rsidRPr="0084034A">
        <w:rPr>
          <w:sz w:val="28"/>
          <w:szCs w:val="28"/>
          <w:lang w:val="uk-UA"/>
        </w:rPr>
        <w:t>.</w:t>
      </w:r>
    </w:p>
    <w:p w:rsidR="009513D9" w:rsidRPr="006F63FA" w:rsidRDefault="009513D9" w:rsidP="006529C7">
      <w:pPr>
        <w:pStyle w:val="a4"/>
        <w:numPr>
          <w:ilvl w:val="0"/>
          <w:numId w:val="12"/>
        </w:numPr>
        <w:jc w:val="both"/>
        <w:rPr>
          <w:sz w:val="28"/>
          <w:szCs w:val="28"/>
          <w:lang w:val="uk-UA"/>
        </w:rPr>
      </w:pPr>
      <w:r w:rsidRPr="006F63FA">
        <w:rPr>
          <w:sz w:val="28"/>
          <w:szCs w:val="28"/>
          <w:lang w:val="uk-UA"/>
        </w:rPr>
        <w:t xml:space="preserve">• Зміцнення лабораторного потенціалу для підтвердження </w:t>
      </w:r>
      <w:r>
        <w:rPr>
          <w:sz w:val="28"/>
          <w:szCs w:val="28"/>
          <w:lang w:val="uk-UA"/>
        </w:rPr>
        <w:t>захворювань на</w:t>
      </w:r>
      <w:r w:rsidRPr="006F63FA">
        <w:rPr>
          <w:sz w:val="28"/>
          <w:szCs w:val="28"/>
          <w:lang w:val="uk-UA"/>
        </w:rPr>
        <w:t xml:space="preserve"> вірусн</w:t>
      </w:r>
      <w:r>
        <w:rPr>
          <w:sz w:val="28"/>
          <w:szCs w:val="28"/>
          <w:lang w:val="uk-UA"/>
        </w:rPr>
        <w:t>у</w:t>
      </w:r>
      <w:r w:rsidRPr="006F63FA">
        <w:rPr>
          <w:sz w:val="28"/>
          <w:szCs w:val="28"/>
          <w:lang w:val="uk-UA"/>
        </w:rPr>
        <w:t xml:space="preserve"> інфекці</w:t>
      </w:r>
      <w:r>
        <w:rPr>
          <w:sz w:val="28"/>
          <w:szCs w:val="28"/>
          <w:lang w:val="uk-UA"/>
        </w:rPr>
        <w:t>ю</w:t>
      </w:r>
      <w:r w:rsidRPr="006F63FA">
        <w:rPr>
          <w:sz w:val="28"/>
          <w:szCs w:val="28"/>
          <w:lang w:val="uk-UA"/>
        </w:rPr>
        <w:t xml:space="preserve"> З</w:t>
      </w:r>
      <w:r>
        <w:rPr>
          <w:sz w:val="28"/>
          <w:szCs w:val="28"/>
          <w:lang w:val="uk-UA"/>
        </w:rPr>
        <w:t>і</w:t>
      </w:r>
      <w:r w:rsidRPr="006F63FA">
        <w:rPr>
          <w:sz w:val="28"/>
          <w:szCs w:val="28"/>
          <w:lang w:val="uk-UA"/>
        </w:rPr>
        <w:t>ка</w:t>
      </w:r>
      <w:r>
        <w:rPr>
          <w:sz w:val="28"/>
          <w:szCs w:val="28"/>
          <w:lang w:val="uk-UA"/>
        </w:rPr>
        <w:t xml:space="preserve"> та проведення </w:t>
      </w:r>
      <w:r w:rsidRPr="006F63FA">
        <w:rPr>
          <w:sz w:val="28"/>
          <w:szCs w:val="28"/>
          <w:lang w:val="uk-UA"/>
        </w:rPr>
        <w:t>диференціюва</w:t>
      </w:r>
      <w:r>
        <w:rPr>
          <w:sz w:val="28"/>
          <w:szCs w:val="28"/>
          <w:lang w:val="uk-UA"/>
        </w:rPr>
        <w:t>ння</w:t>
      </w:r>
      <w:r w:rsidRPr="006F63FA">
        <w:rPr>
          <w:sz w:val="28"/>
          <w:szCs w:val="28"/>
          <w:lang w:val="uk-UA"/>
        </w:rPr>
        <w:t xml:space="preserve"> з інши</w:t>
      </w:r>
      <w:r>
        <w:rPr>
          <w:sz w:val="28"/>
          <w:szCs w:val="28"/>
          <w:lang w:val="uk-UA"/>
        </w:rPr>
        <w:t>ми</w:t>
      </w:r>
      <w:r w:rsidRPr="006F63FA">
        <w:rPr>
          <w:sz w:val="28"/>
          <w:szCs w:val="28"/>
          <w:lang w:val="uk-UA"/>
        </w:rPr>
        <w:t xml:space="preserve"> арбовірусни</w:t>
      </w:r>
      <w:r>
        <w:rPr>
          <w:sz w:val="28"/>
          <w:szCs w:val="28"/>
          <w:lang w:val="uk-UA"/>
        </w:rPr>
        <w:t>ми</w:t>
      </w:r>
      <w:r w:rsidRPr="006F63FA">
        <w:rPr>
          <w:sz w:val="28"/>
          <w:szCs w:val="28"/>
          <w:lang w:val="uk-UA"/>
        </w:rPr>
        <w:t xml:space="preserve"> інфекці</w:t>
      </w:r>
      <w:r>
        <w:rPr>
          <w:sz w:val="28"/>
          <w:szCs w:val="28"/>
          <w:lang w:val="uk-UA"/>
        </w:rPr>
        <w:t>ями (наприклад денге, ч</w:t>
      </w:r>
      <w:r w:rsidRPr="006F63FA">
        <w:rPr>
          <w:sz w:val="28"/>
          <w:szCs w:val="28"/>
          <w:lang w:val="uk-UA"/>
        </w:rPr>
        <w:t>икунгунья).</w:t>
      </w:r>
    </w:p>
    <w:p w:rsidR="009513D9" w:rsidRPr="006F63FA" w:rsidRDefault="009513D9" w:rsidP="006529C7">
      <w:pPr>
        <w:pStyle w:val="a4"/>
        <w:numPr>
          <w:ilvl w:val="0"/>
          <w:numId w:val="12"/>
        </w:numPr>
        <w:jc w:val="both"/>
        <w:rPr>
          <w:sz w:val="28"/>
          <w:szCs w:val="28"/>
          <w:lang w:val="uk-UA"/>
        </w:rPr>
      </w:pPr>
      <w:r>
        <w:rPr>
          <w:sz w:val="28"/>
          <w:szCs w:val="28"/>
          <w:lang w:val="uk-UA"/>
        </w:rPr>
        <w:t>• Урахування</w:t>
      </w:r>
      <w:r w:rsidRPr="006F63FA">
        <w:rPr>
          <w:sz w:val="28"/>
          <w:szCs w:val="28"/>
          <w:lang w:val="uk-UA"/>
        </w:rPr>
        <w:t xml:space="preserve"> </w:t>
      </w:r>
      <w:r>
        <w:rPr>
          <w:sz w:val="28"/>
          <w:szCs w:val="28"/>
          <w:lang w:val="uk-UA"/>
        </w:rPr>
        <w:t xml:space="preserve">доцільності відсторонення від </w:t>
      </w:r>
      <w:r w:rsidRPr="006F63FA">
        <w:rPr>
          <w:sz w:val="28"/>
          <w:szCs w:val="28"/>
          <w:lang w:val="uk-UA"/>
        </w:rPr>
        <w:t>донор</w:t>
      </w:r>
      <w:r>
        <w:rPr>
          <w:sz w:val="28"/>
          <w:szCs w:val="28"/>
          <w:lang w:val="uk-UA"/>
        </w:rPr>
        <w:t>ства осіб, які відвідували райони</w:t>
      </w:r>
      <w:r w:rsidRPr="006F63FA">
        <w:rPr>
          <w:sz w:val="28"/>
          <w:szCs w:val="28"/>
          <w:lang w:val="uk-UA"/>
        </w:rPr>
        <w:t xml:space="preserve"> з</w:t>
      </w:r>
      <w:r>
        <w:rPr>
          <w:sz w:val="28"/>
          <w:szCs w:val="28"/>
          <w:lang w:val="uk-UA"/>
        </w:rPr>
        <w:t xml:space="preserve"> активною передачею вірусу Зіка</w:t>
      </w:r>
      <w:r w:rsidRPr="006F63FA">
        <w:rPr>
          <w:sz w:val="28"/>
          <w:szCs w:val="28"/>
          <w:lang w:val="uk-UA"/>
        </w:rPr>
        <w:t>.</w:t>
      </w:r>
    </w:p>
    <w:p w:rsidR="009513D9" w:rsidRDefault="009513D9" w:rsidP="006529C7">
      <w:pPr>
        <w:pStyle w:val="a4"/>
        <w:numPr>
          <w:ilvl w:val="0"/>
          <w:numId w:val="12"/>
        </w:numPr>
        <w:jc w:val="both"/>
        <w:rPr>
          <w:sz w:val="28"/>
          <w:szCs w:val="28"/>
          <w:lang w:val="uk-UA"/>
        </w:rPr>
      </w:pPr>
      <w:r w:rsidRPr="00637122">
        <w:rPr>
          <w:sz w:val="28"/>
          <w:szCs w:val="28"/>
          <w:lang w:val="uk-UA"/>
        </w:rPr>
        <w:t xml:space="preserve">• </w:t>
      </w:r>
      <w:r>
        <w:rPr>
          <w:sz w:val="28"/>
          <w:szCs w:val="28"/>
          <w:lang w:val="uk-UA"/>
        </w:rPr>
        <w:t xml:space="preserve">Підвищення обізнаності лікарів щодо розвитку спалаху хвороби, спричиненої вірусом Зіка, та ендемічних територій для проведення диференційної діагностики гарячкових захворювань у осіб, що відвідували дані території. </w:t>
      </w:r>
    </w:p>
    <w:p w:rsidR="009513D9" w:rsidRDefault="009513D9" w:rsidP="006529C7">
      <w:pPr>
        <w:pStyle w:val="a4"/>
        <w:numPr>
          <w:ilvl w:val="0"/>
          <w:numId w:val="12"/>
        </w:numPr>
        <w:jc w:val="both"/>
        <w:rPr>
          <w:sz w:val="28"/>
          <w:szCs w:val="28"/>
          <w:lang w:val="uk-UA"/>
        </w:rPr>
      </w:pPr>
      <w:r w:rsidRPr="00244BA4">
        <w:rPr>
          <w:sz w:val="28"/>
          <w:szCs w:val="28"/>
          <w:lang w:val="uk-UA"/>
        </w:rPr>
        <w:t>• Консультува</w:t>
      </w:r>
      <w:r>
        <w:rPr>
          <w:sz w:val="28"/>
          <w:szCs w:val="28"/>
          <w:lang w:val="uk-UA"/>
        </w:rPr>
        <w:t>ння</w:t>
      </w:r>
      <w:r w:rsidRPr="00244BA4">
        <w:rPr>
          <w:sz w:val="28"/>
          <w:szCs w:val="28"/>
          <w:lang w:val="uk-UA"/>
        </w:rPr>
        <w:t xml:space="preserve"> жителі</w:t>
      </w:r>
      <w:r>
        <w:rPr>
          <w:sz w:val="28"/>
          <w:szCs w:val="28"/>
          <w:lang w:val="uk-UA"/>
        </w:rPr>
        <w:t>в</w:t>
      </w:r>
      <w:r w:rsidRPr="00244BA4">
        <w:rPr>
          <w:sz w:val="28"/>
          <w:szCs w:val="28"/>
          <w:lang w:val="uk-UA"/>
        </w:rPr>
        <w:t xml:space="preserve"> і мандрівник</w:t>
      </w:r>
      <w:r>
        <w:rPr>
          <w:sz w:val="28"/>
          <w:szCs w:val="28"/>
          <w:lang w:val="uk-UA"/>
        </w:rPr>
        <w:t>ів</w:t>
      </w:r>
      <w:r w:rsidRPr="00244BA4">
        <w:rPr>
          <w:sz w:val="28"/>
          <w:szCs w:val="28"/>
          <w:lang w:val="uk-UA"/>
        </w:rPr>
        <w:t xml:space="preserve">, </w:t>
      </w:r>
      <w:r>
        <w:rPr>
          <w:sz w:val="28"/>
          <w:szCs w:val="28"/>
          <w:lang w:val="uk-UA"/>
        </w:rPr>
        <w:t xml:space="preserve">особливо вагітних жінок, </w:t>
      </w:r>
      <w:r w:rsidRPr="00244BA4">
        <w:rPr>
          <w:sz w:val="28"/>
          <w:szCs w:val="28"/>
          <w:lang w:val="uk-UA"/>
        </w:rPr>
        <w:t xml:space="preserve">які відвідують </w:t>
      </w:r>
      <w:r>
        <w:rPr>
          <w:sz w:val="28"/>
          <w:szCs w:val="28"/>
          <w:lang w:val="uk-UA"/>
        </w:rPr>
        <w:t xml:space="preserve">території з активною передачею вірусу Зіка, щодо використання протягом всієї доби </w:t>
      </w:r>
      <w:r w:rsidRPr="00244BA4">
        <w:rPr>
          <w:sz w:val="28"/>
          <w:szCs w:val="28"/>
          <w:lang w:val="uk-UA"/>
        </w:rPr>
        <w:t>індивідуальн</w:t>
      </w:r>
      <w:r>
        <w:rPr>
          <w:sz w:val="28"/>
          <w:szCs w:val="28"/>
          <w:lang w:val="uk-UA"/>
        </w:rPr>
        <w:t>их</w:t>
      </w:r>
      <w:r w:rsidRPr="00244BA4">
        <w:rPr>
          <w:sz w:val="28"/>
          <w:szCs w:val="28"/>
          <w:lang w:val="uk-UA"/>
        </w:rPr>
        <w:t xml:space="preserve"> захисн</w:t>
      </w:r>
      <w:r>
        <w:rPr>
          <w:sz w:val="28"/>
          <w:szCs w:val="28"/>
          <w:lang w:val="uk-UA"/>
        </w:rPr>
        <w:t>их</w:t>
      </w:r>
      <w:r w:rsidRPr="00244BA4">
        <w:rPr>
          <w:sz w:val="28"/>
          <w:szCs w:val="28"/>
          <w:lang w:val="uk-UA"/>
        </w:rPr>
        <w:t xml:space="preserve"> заход</w:t>
      </w:r>
      <w:r>
        <w:rPr>
          <w:sz w:val="28"/>
          <w:szCs w:val="28"/>
          <w:lang w:val="uk-UA"/>
        </w:rPr>
        <w:t>ів</w:t>
      </w:r>
      <w:r w:rsidRPr="00244BA4">
        <w:rPr>
          <w:sz w:val="28"/>
          <w:szCs w:val="28"/>
          <w:lang w:val="uk-UA"/>
        </w:rPr>
        <w:t xml:space="preserve"> для запобігання укусів комарів</w:t>
      </w:r>
      <w:r>
        <w:rPr>
          <w:sz w:val="28"/>
          <w:szCs w:val="28"/>
          <w:lang w:val="uk-UA"/>
        </w:rPr>
        <w:t>.</w:t>
      </w:r>
    </w:p>
    <w:p w:rsidR="009513D9" w:rsidRPr="006F63FA" w:rsidRDefault="009513D9" w:rsidP="006529C7">
      <w:pPr>
        <w:pStyle w:val="a4"/>
        <w:numPr>
          <w:ilvl w:val="0"/>
          <w:numId w:val="12"/>
        </w:numPr>
        <w:jc w:val="both"/>
        <w:rPr>
          <w:sz w:val="28"/>
          <w:szCs w:val="28"/>
          <w:lang w:val="uk-UA"/>
        </w:rPr>
      </w:pPr>
      <w:r>
        <w:rPr>
          <w:sz w:val="28"/>
          <w:szCs w:val="28"/>
          <w:lang w:val="uk-UA"/>
        </w:rPr>
        <w:t>• Забезпечення уникання особами, що інфіковані вірусом Зіка,</w:t>
      </w:r>
      <w:r w:rsidRPr="006F63FA">
        <w:rPr>
          <w:sz w:val="28"/>
          <w:szCs w:val="28"/>
          <w:lang w:val="uk-UA"/>
        </w:rPr>
        <w:t xml:space="preserve"> укусів </w:t>
      </w:r>
      <w:r>
        <w:rPr>
          <w:sz w:val="28"/>
          <w:szCs w:val="28"/>
          <w:lang w:val="uk-UA"/>
        </w:rPr>
        <w:t xml:space="preserve">комарів </w:t>
      </w:r>
      <w:r w:rsidRPr="006F63FA">
        <w:rPr>
          <w:sz w:val="28"/>
          <w:szCs w:val="28"/>
          <w:lang w:val="uk-UA"/>
        </w:rPr>
        <w:t xml:space="preserve">протягом першого тижня хвороби </w:t>
      </w:r>
      <w:r>
        <w:rPr>
          <w:sz w:val="28"/>
          <w:szCs w:val="28"/>
          <w:lang w:val="uk-UA"/>
        </w:rPr>
        <w:t xml:space="preserve">при знаходженні </w:t>
      </w:r>
      <w:r w:rsidRPr="006F63FA">
        <w:rPr>
          <w:sz w:val="28"/>
          <w:szCs w:val="28"/>
          <w:lang w:val="uk-UA"/>
        </w:rPr>
        <w:t>в районах</w:t>
      </w:r>
      <w:r>
        <w:rPr>
          <w:sz w:val="28"/>
          <w:szCs w:val="28"/>
          <w:lang w:val="uk-UA"/>
        </w:rPr>
        <w:t xml:space="preserve">, де наявні комарі роду </w:t>
      </w:r>
      <w:r w:rsidRPr="006529C7">
        <w:rPr>
          <w:sz w:val="28"/>
          <w:szCs w:val="28"/>
          <w:lang w:val="uk-UA"/>
        </w:rPr>
        <w:t>Aedes</w:t>
      </w:r>
      <w:r>
        <w:rPr>
          <w:sz w:val="28"/>
          <w:szCs w:val="28"/>
          <w:lang w:val="uk-UA"/>
        </w:rPr>
        <w:t xml:space="preserve"> з метою запобігання інтродукції збудника</w:t>
      </w:r>
      <w:r w:rsidRPr="006F63FA">
        <w:rPr>
          <w:sz w:val="28"/>
          <w:szCs w:val="28"/>
          <w:lang w:val="uk-UA"/>
        </w:rPr>
        <w:t xml:space="preserve"> (</w:t>
      </w:r>
      <w:r>
        <w:rPr>
          <w:sz w:val="28"/>
          <w:szCs w:val="28"/>
          <w:lang w:val="uk-UA"/>
        </w:rPr>
        <w:t xml:space="preserve">користування </w:t>
      </w:r>
      <w:r w:rsidRPr="006F63FA">
        <w:rPr>
          <w:sz w:val="28"/>
          <w:szCs w:val="28"/>
          <w:lang w:val="uk-UA"/>
        </w:rPr>
        <w:t>москітною сіткою, екранован</w:t>
      </w:r>
      <w:r>
        <w:rPr>
          <w:sz w:val="28"/>
          <w:szCs w:val="28"/>
          <w:lang w:val="uk-UA"/>
        </w:rPr>
        <w:t>ими</w:t>
      </w:r>
      <w:r w:rsidRPr="006F63FA">
        <w:rPr>
          <w:sz w:val="28"/>
          <w:szCs w:val="28"/>
          <w:lang w:val="uk-UA"/>
        </w:rPr>
        <w:t xml:space="preserve"> двер</w:t>
      </w:r>
      <w:r>
        <w:rPr>
          <w:sz w:val="28"/>
          <w:szCs w:val="28"/>
          <w:lang w:val="uk-UA"/>
        </w:rPr>
        <w:t>има</w:t>
      </w:r>
      <w:r w:rsidRPr="006F63FA">
        <w:rPr>
          <w:sz w:val="28"/>
          <w:szCs w:val="28"/>
          <w:lang w:val="uk-UA"/>
        </w:rPr>
        <w:t xml:space="preserve"> і вікна</w:t>
      </w:r>
      <w:r>
        <w:rPr>
          <w:sz w:val="28"/>
          <w:szCs w:val="28"/>
          <w:lang w:val="uk-UA"/>
        </w:rPr>
        <w:t>ми</w:t>
      </w:r>
      <w:r w:rsidRPr="006F63FA">
        <w:rPr>
          <w:sz w:val="28"/>
          <w:szCs w:val="28"/>
          <w:lang w:val="uk-UA"/>
        </w:rPr>
        <w:t xml:space="preserve"> відповідно до рекомендацій ВООЗ).</w:t>
      </w:r>
    </w:p>
    <w:p w:rsidR="009513D9" w:rsidRDefault="009513D9" w:rsidP="006529C7">
      <w:pPr>
        <w:pStyle w:val="a4"/>
        <w:numPr>
          <w:ilvl w:val="0"/>
          <w:numId w:val="12"/>
        </w:numPr>
        <w:jc w:val="both"/>
        <w:rPr>
          <w:sz w:val="28"/>
          <w:szCs w:val="28"/>
          <w:lang w:val="uk-UA"/>
        </w:rPr>
      </w:pPr>
      <w:r w:rsidRPr="006F63FA">
        <w:rPr>
          <w:sz w:val="28"/>
          <w:szCs w:val="28"/>
          <w:lang w:val="uk-UA"/>
        </w:rPr>
        <w:t>• Підвищення обізнаності серед медичних працівників, які надають допологову допомогу</w:t>
      </w:r>
      <w:r>
        <w:rPr>
          <w:sz w:val="28"/>
          <w:szCs w:val="28"/>
          <w:lang w:val="uk-UA"/>
        </w:rPr>
        <w:t>,</w:t>
      </w:r>
      <w:r w:rsidRPr="006F63FA">
        <w:rPr>
          <w:sz w:val="28"/>
          <w:szCs w:val="28"/>
          <w:lang w:val="uk-UA"/>
        </w:rPr>
        <w:t xml:space="preserve"> </w:t>
      </w:r>
      <w:r>
        <w:rPr>
          <w:sz w:val="28"/>
          <w:szCs w:val="28"/>
          <w:lang w:val="uk-UA"/>
        </w:rPr>
        <w:t xml:space="preserve">щодо </w:t>
      </w:r>
      <w:r w:rsidRPr="006F63FA">
        <w:rPr>
          <w:sz w:val="28"/>
          <w:szCs w:val="28"/>
          <w:lang w:val="uk-UA"/>
        </w:rPr>
        <w:t xml:space="preserve">можливого </w:t>
      </w:r>
      <w:r>
        <w:rPr>
          <w:sz w:val="28"/>
          <w:szCs w:val="28"/>
          <w:lang w:val="uk-UA"/>
        </w:rPr>
        <w:t>зв’язку</w:t>
      </w:r>
      <w:r w:rsidRPr="006F63FA">
        <w:rPr>
          <w:sz w:val="28"/>
          <w:szCs w:val="28"/>
          <w:lang w:val="uk-UA"/>
        </w:rPr>
        <w:t xml:space="preserve"> </w:t>
      </w:r>
      <w:r>
        <w:rPr>
          <w:sz w:val="28"/>
          <w:szCs w:val="28"/>
          <w:lang w:val="uk-UA"/>
        </w:rPr>
        <w:t xml:space="preserve">між інфікуванням </w:t>
      </w:r>
      <w:r w:rsidRPr="006F63FA">
        <w:rPr>
          <w:sz w:val="28"/>
          <w:szCs w:val="28"/>
          <w:lang w:val="uk-UA"/>
        </w:rPr>
        <w:t>вірус</w:t>
      </w:r>
      <w:r>
        <w:rPr>
          <w:sz w:val="28"/>
          <w:szCs w:val="28"/>
          <w:lang w:val="uk-UA"/>
        </w:rPr>
        <w:t>ом Зі</w:t>
      </w:r>
      <w:r w:rsidRPr="006F63FA">
        <w:rPr>
          <w:sz w:val="28"/>
          <w:szCs w:val="28"/>
          <w:lang w:val="uk-UA"/>
        </w:rPr>
        <w:t>ка і мікроцефалі</w:t>
      </w:r>
      <w:r>
        <w:rPr>
          <w:sz w:val="28"/>
          <w:szCs w:val="28"/>
          <w:lang w:val="uk-UA"/>
        </w:rPr>
        <w:t>єю</w:t>
      </w:r>
      <w:r w:rsidRPr="006F63FA">
        <w:rPr>
          <w:sz w:val="28"/>
          <w:szCs w:val="28"/>
          <w:lang w:val="uk-UA"/>
        </w:rPr>
        <w:t xml:space="preserve"> </w:t>
      </w:r>
      <w:r>
        <w:rPr>
          <w:sz w:val="28"/>
          <w:szCs w:val="28"/>
          <w:lang w:val="uk-UA"/>
        </w:rPr>
        <w:t>та</w:t>
      </w:r>
      <w:r w:rsidRPr="006F63FA">
        <w:rPr>
          <w:sz w:val="28"/>
          <w:szCs w:val="28"/>
          <w:lang w:val="uk-UA"/>
        </w:rPr>
        <w:t xml:space="preserve"> </w:t>
      </w:r>
      <w:r>
        <w:rPr>
          <w:sz w:val="28"/>
          <w:szCs w:val="28"/>
          <w:lang w:val="uk-UA"/>
        </w:rPr>
        <w:t xml:space="preserve">урахування рівня ризику на конкретних територіях при проведенні </w:t>
      </w:r>
      <w:r w:rsidRPr="006F63FA">
        <w:rPr>
          <w:sz w:val="28"/>
          <w:szCs w:val="28"/>
          <w:lang w:val="uk-UA"/>
        </w:rPr>
        <w:t>допологово</w:t>
      </w:r>
      <w:r>
        <w:rPr>
          <w:sz w:val="28"/>
          <w:szCs w:val="28"/>
          <w:lang w:val="uk-UA"/>
        </w:rPr>
        <w:t>го</w:t>
      </w:r>
      <w:r w:rsidRPr="006F63FA">
        <w:rPr>
          <w:sz w:val="28"/>
          <w:szCs w:val="28"/>
          <w:lang w:val="uk-UA"/>
        </w:rPr>
        <w:t xml:space="preserve"> моніторинг</w:t>
      </w:r>
      <w:r>
        <w:rPr>
          <w:sz w:val="28"/>
          <w:szCs w:val="28"/>
          <w:lang w:val="uk-UA"/>
        </w:rPr>
        <w:t>у.</w:t>
      </w:r>
    </w:p>
    <w:p w:rsidR="009513D9" w:rsidRDefault="009513D9" w:rsidP="006F63FA">
      <w:pPr>
        <w:tabs>
          <w:tab w:val="left" w:pos="1340"/>
        </w:tabs>
        <w:jc w:val="both"/>
        <w:rPr>
          <w:sz w:val="28"/>
          <w:szCs w:val="28"/>
          <w:lang w:val="uk-UA"/>
        </w:rPr>
      </w:pPr>
    </w:p>
    <w:p w:rsidR="009513D9" w:rsidRDefault="009513D9" w:rsidP="009F7839">
      <w:pPr>
        <w:jc w:val="both"/>
        <w:rPr>
          <w:sz w:val="28"/>
          <w:szCs w:val="28"/>
          <w:lang w:val="uk-UA"/>
        </w:rPr>
      </w:pPr>
      <w:r>
        <w:rPr>
          <w:sz w:val="28"/>
          <w:szCs w:val="28"/>
          <w:lang w:val="uk-UA"/>
        </w:rPr>
        <w:t>Рекомендації стосовно туризму:</w:t>
      </w:r>
    </w:p>
    <w:p w:rsidR="009513D9" w:rsidRDefault="009513D9" w:rsidP="009F7839">
      <w:pPr>
        <w:pStyle w:val="a4"/>
        <w:numPr>
          <w:ilvl w:val="0"/>
          <w:numId w:val="8"/>
        </w:numPr>
        <w:jc w:val="both"/>
        <w:rPr>
          <w:sz w:val="28"/>
          <w:szCs w:val="28"/>
          <w:lang w:val="uk-UA"/>
        </w:rPr>
      </w:pPr>
      <w:r w:rsidRPr="00947705">
        <w:rPr>
          <w:sz w:val="28"/>
          <w:szCs w:val="28"/>
          <w:lang w:val="uk-UA"/>
        </w:rPr>
        <w:t>Не повинно накладатися ніяких обмежень на поїздки або торгівлю з країнами та територіями, де встановлено циркуляцію вірусу Зіка.</w:t>
      </w:r>
    </w:p>
    <w:p w:rsidR="009513D9" w:rsidRDefault="009513D9" w:rsidP="009F7839">
      <w:pPr>
        <w:pStyle w:val="a4"/>
        <w:numPr>
          <w:ilvl w:val="0"/>
          <w:numId w:val="8"/>
        </w:numPr>
        <w:jc w:val="both"/>
        <w:rPr>
          <w:sz w:val="28"/>
          <w:szCs w:val="28"/>
          <w:lang w:val="uk-UA"/>
        </w:rPr>
      </w:pPr>
      <w:r>
        <w:rPr>
          <w:sz w:val="28"/>
          <w:szCs w:val="28"/>
          <w:lang w:val="uk-UA"/>
        </w:rPr>
        <w:t>Особам, що здійснюють поїздки до територій, де існує ризик зараження вірусом Зіка, повинна бути надана актуальна інформація та рекомендації зі зниження ризику укусів комарів.</w:t>
      </w:r>
    </w:p>
    <w:p w:rsidR="009513D9" w:rsidRDefault="009513D9" w:rsidP="00751FDC">
      <w:pPr>
        <w:pStyle w:val="a4"/>
        <w:numPr>
          <w:ilvl w:val="0"/>
          <w:numId w:val="8"/>
        </w:numPr>
        <w:jc w:val="both"/>
        <w:rPr>
          <w:sz w:val="28"/>
          <w:szCs w:val="28"/>
          <w:lang w:val="uk-UA"/>
        </w:rPr>
      </w:pPr>
      <w:r>
        <w:rPr>
          <w:sz w:val="28"/>
          <w:szCs w:val="28"/>
          <w:lang w:val="uk-UA"/>
        </w:rPr>
        <w:t>Необхідно дотримуватися стандартних рекомендації ВООЗ стосовно дезінсекції повітряних транспортних засобів та територій аеропортів.</w:t>
      </w:r>
    </w:p>
    <w:p w:rsidR="009513D9" w:rsidRDefault="009513D9" w:rsidP="006529C7">
      <w:pPr>
        <w:jc w:val="both"/>
        <w:rPr>
          <w:sz w:val="28"/>
          <w:szCs w:val="28"/>
          <w:lang w:val="uk-UA"/>
        </w:rPr>
      </w:pPr>
    </w:p>
    <w:p w:rsidR="009513D9" w:rsidRDefault="009513D9" w:rsidP="006529C7">
      <w:pPr>
        <w:jc w:val="both"/>
        <w:rPr>
          <w:sz w:val="28"/>
          <w:szCs w:val="28"/>
          <w:lang w:val="uk-UA"/>
        </w:rPr>
      </w:pPr>
    </w:p>
    <w:p w:rsidR="009513D9" w:rsidRDefault="009513D9" w:rsidP="006529C7">
      <w:pPr>
        <w:jc w:val="both"/>
        <w:rPr>
          <w:sz w:val="28"/>
          <w:szCs w:val="28"/>
          <w:lang w:val="uk-UA"/>
        </w:rPr>
      </w:pPr>
    </w:p>
    <w:p w:rsidR="009513D9" w:rsidRPr="006529C7" w:rsidRDefault="009513D9" w:rsidP="006529C7">
      <w:pPr>
        <w:jc w:val="both"/>
        <w:rPr>
          <w:sz w:val="28"/>
          <w:szCs w:val="28"/>
          <w:lang w:val="uk-UA"/>
        </w:rPr>
      </w:pPr>
      <w:r w:rsidRPr="006529C7">
        <w:rPr>
          <w:sz w:val="28"/>
          <w:szCs w:val="28"/>
          <w:lang w:val="uk-UA"/>
        </w:rPr>
        <w:t xml:space="preserve">В.о. директора  ДУ УНДПЧІ                                   </w:t>
      </w:r>
      <w:r>
        <w:rPr>
          <w:sz w:val="28"/>
          <w:szCs w:val="28"/>
          <w:lang w:val="uk-UA"/>
        </w:rPr>
        <w:t xml:space="preserve">        </w:t>
      </w:r>
      <w:r w:rsidRPr="006529C7">
        <w:rPr>
          <w:sz w:val="28"/>
          <w:szCs w:val="28"/>
          <w:lang w:val="uk-UA"/>
        </w:rPr>
        <w:t xml:space="preserve">         </w:t>
      </w:r>
      <w:r w:rsidRPr="006529C7">
        <w:rPr>
          <w:sz w:val="28"/>
          <w:szCs w:val="28"/>
          <w:lang w:val="uk-UA"/>
        </w:rPr>
        <w:tab/>
        <w:t xml:space="preserve">Поздняков С.В. </w:t>
      </w:r>
    </w:p>
    <w:p w:rsidR="009513D9" w:rsidRPr="006529C7" w:rsidRDefault="009513D9" w:rsidP="006529C7">
      <w:pPr>
        <w:jc w:val="both"/>
        <w:rPr>
          <w:sz w:val="28"/>
          <w:szCs w:val="28"/>
          <w:lang w:val="uk-UA"/>
        </w:rPr>
      </w:pPr>
    </w:p>
    <w:p w:rsidR="009513D9" w:rsidRPr="006529C7" w:rsidRDefault="009513D9" w:rsidP="006529C7">
      <w:pPr>
        <w:jc w:val="both"/>
        <w:rPr>
          <w:sz w:val="28"/>
          <w:szCs w:val="28"/>
          <w:lang w:val="uk-UA"/>
        </w:rPr>
      </w:pPr>
    </w:p>
    <w:p w:rsidR="009513D9" w:rsidRPr="006529C7" w:rsidRDefault="009513D9" w:rsidP="006529C7">
      <w:pPr>
        <w:jc w:val="both"/>
        <w:rPr>
          <w:sz w:val="20"/>
          <w:szCs w:val="20"/>
          <w:lang w:val="uk-UA"/>
        </w:rPr>
      </w:pPr>
      <w:r w:rsidRPr="006529C7">
        <w:rPr>
          <w:sz w:val="20"/>
          <w:szCs w:val="20"/>
          <w:lang w:val="uk-UA"/>
        </w:rPr>
        <w:t>Єгорова О.О.</w:t>
      </w:r>
    </w:p>
    <w:p w:rsidR="009513D9" w:rsidRPr="006529C7" w:rsidRDefault="009513D9" w:rsidP="006529C7">
      <w:pPr>
        <w:jc w:val="both"/>
        <w:rPr>
          <w:sz w:val="20"/>
          <w:szCs w:val="20"/>
          <w:lang w:val="uk-UA"/>
        </w:rPr>
      </w:pPr>
      <w:r w:rsidRPr="006529C7">
        <w:rPr>
          <w:sz w:val="20"/>
          <w:szCs w:val="20"/>
          <w:lang w:val="uk-UA"/>
        </w:rPr>
        <w:t>Волков О.В.</w:t>
      </w:r>
    </w:p>
    <w:p w:rsidR="009513D9" w:rsidRDefault="009513D9" w:rsidP="006529C7">
      <w:pPr>
        <w:jc w:val="both"/>
        <w:rPr>
          <w:sz w:val="20"/>
          <w:szCs w:val="20"/>
          <w:lang w:val="uk-UA"/>
        </w:rPr>
      </w:pPr>
      <w:r w:rsidRPr="006529C7">
        <w:rPr>
          <w:sz w:val="20"/>
          <w:szCs w:val="20"/>
          <w:lang w:val="uk-UA"/>
        </w:rPr>
        <w:t>Нестерова О.Є.</w:t>
      </w:r>
    </w:p>
    <w:p w:rsidR="009513D9" w:rsidRDefault="009513D9" w:rsidP="006529C7">
      <w:pPr>
        <w:jc w:val="both"/>
        <w:rPr>
          <w:sz w:val="20"/>
          <w:szCs w:val="20"/>
          <w:lang w:val="uk-UA"/>
        </w:rPr>
      </w:pPr>
      <w:r>
        <w:rPr>
          <w:sz w:val="20"/>
          <w:szCs w:val="20"/>
          <w:lang w:val="uk-UA"/>
        </w:rPr>
        <w:t>Овчаров О.О.</w:t>
      </w:r>
    </w:p>
    <w:p w:rsidR="009513D9" w:rsidRDefault="009513D9" w:rsidP="006529C7">
      <w:pPr>
        <w:jc w:val="both"/>
        <w:rPr>
          <w:sz w:val="20"/>
          <w:szCs w:val="20"/>
          <w:lang w:val="uk-UA"/>
        </w:rPr>
      </w:pPr>
      <w:r>
        <w:rPr>
          <w:sz w:val="20"/>
          <w:szCs w:val="20"/>
          <w:lang w:val="uk-UA"/>
        </w:rPr>
        <w:t>Ахраменко Д,В.</w:t>
      </w:r>
    </w:p>
    <w:p w:rsidR="009513D9" w:rsidRPr="006529C7" w:rsidRDefault="009513D9" w:rsidP="006529C7">
      <w:pPr>
        <w:jc w:val="both"/>
        <w:rPr>
          <w:sz w:val="20"/>
          <w:szCs w:val="20"/>
          <w:lang w:val="uk-UA"/>
        </w:rPr>
      </w:pPr>
      <w:r>
        <w:rPr>
          <w:sz w:val="20"/>
          <w:szCs w:val="20"/>
          <w:lang w:val="uk-UA"/>
        </w:rPr>
        <w:t>Юрченко О.О.</w:t>
      </w:r>
      <w:r w:rsidRPr="006529C7">
        <w:rPr>
          <w:sz w:val="20"/>
          <w:szCs w:val="20"/>
          <w:lang w:val="uk-UA"/>
        </w:rPr>
        <w:t xml:space="preserve"> </w:t>
      </w:r>
    </w:p>
    <w:p w:rsidR="009513D9" w:rsidRPr="006529C7" w:rsidRDefault="009513D9" w:rsidP="006529C7">
      <w:pPr>
        <w:jc w:val="both"/>
        <w:rPr>
          <w:sz w:val="20"/>
          <w:szCs w:val="20"/>
          <w:lang w:val="uk-UA"/>
        </w:rPr>
      </w:pPr>
      <w:r w:rsidRPr="006529C7">
        <w:rPr>
          <w:sz w:val="20"/>
          <w:szCs w:val="20"/>
          <w:lang w:val="uk-UA"/>
        </w:rPr>
        <w:t>048-723-35-23</w:t>
      </w:r>
    </w:p>
    <w:p w:rsidR="009513D9" w:rsidRDefault="009513D9" w:rsidP="00B93410">
      <w:pPr>
        <w:jc w:val="both"/>
        <w:rPr>
          <w:sz w:val="28"/>
          <w:szCs w:val="28"/>
          <w:lang w:val="uk-UA"/>
        </w:rPr>
      </w:pPr>
      <w:r w:rsidRPr="006529C7">
        <w:rPr>
          <w:sz w:val="20"/>
          <w:szCs w:val="20"/>
          <w:lang w:val="uk-UA"/>
        </w:rPr>
        <w:t>antipest@ukr.net</w:t>
      </w:r>
    </w:p>
    <w:p w:rsidR="009513D9" w:rsidRDefault="009513D9" w:rsidP="00B93410">
      <w:pPr>
        <w:jc w:val="both"/>
        <w:rPr>
          <w:sz w:val="28"/>
          <w:szCs w:val="28"/>
          <w:lang w:val="uk-UA"/>
        </w:rPr>
        <w:sectPr w:rsidR="009513D9" w:rsidSect="000D25DB">
          <w:pgSz w:w="11906" w:h="16838"/>
          <w:pgMar w:top="1134" w:right="850" w:bottom="1134" w:left="1701" w:header="708" w:footer="708" w:gutter="0"/>
          <w:cols w:space="708"/>
          <w:docGrid w:linePitch="360"/>
        </w:sectPr>
      </w:pPr>
    </w:p>
    <w:p w:rsidR="009513D9" w:rsidRPr="006529C7" w:rsidRDefault="009513D9" w:rsidP="00B93410">
      <w:pPr>
        <w:jc w:val="right"/>
        <w:rPr>
          <w:rFonts w:eastAsia="TimesNewRomanPSMT"/>
          <w:noProof/>
          <w:sz w:val="28"/>
          <w:szCs w:val="28"/>
          <w:lang w:val="uk-UA" w:eastAsia="ru-RU"/>
        </w:rPr>
      </w:pPr>
      <w:r w:rsidRPr="006529C7">
        <w:rPr>
          <w:rFonts w:eastAsia="TimesNewRomanPSMT"/>
          <w:noProof/>
          <w:sz w:val="28"/>
          <w:szCs w:val="28"/>
          <w:lang w:val="uk-UA" w:eastAsia="ru-RU"/>
        </w:rPr>
        <w:lastRenderedPageBreak/>
        <w:t>Додаток 1</w:t>
      </w:r>
    </w:p>
    <w:p w:rsidR="009513D9" w:rsidRPr="006529C7" w:rsidRDefault="009513D9" w:rsidP="00B93410">
      <w:pPr>
        <w:jc w:val="right"/>
        <w:rPr>
          <w:rFonts w:eastAsia="TimesNewRomanPSMT"/>
          <w:noProof/>
          <w:sz w:val="28"/>
          <w:szCs w:val="28"/>
          <w:lang w:val="uk-UA" w:eastAsia="ru-RU"/>
        </w:rPr>
      </w:pPr>
    </w:p>
    <w:p w:rsidR="009513D9" w:rsidRDefault="00D42A24" w:rsidP="00B93410">
      <w:pPr>
        <w:jc w:val="center"/>
        <w:rPr>
          <w:sz w:val="28"/>
          <w:szCs w:val="28"/>
          <w:lang w:val="uk-UA"/>
        </w:rPr>
      </w:pPr>
      <w:r w:rsidRPr="005C5A50">
        <w:rPr>
          <w:rFonts w:eastAsia="TimesNewRomanPSMT"/>
          <w:noProof/>
          <w:sz w:val="28"/>
          <w:szCs w:val="28"/>
          <w:lang w:eastAsia="ru-RU"/>
        </w:rPr>
        <w:pict>
          <v:shape id="Рисунок 8" o:spid="_x0000_i1029" type="#_x0000_t75" alt="Aedes albopictus" style="width:724.1pt;height:295.45pt;visibility:visible">
            <v:imagedata r:id="rId14" o:title=""/>
          </v:shape>
        </w:pict>
      </w:r>
    </w:p>
    <w:p w:rsidR="009513D9" w:rsidRDefault="009513D9" w:rsidP="00B93410">
      <w:pPr>
        <w:jc w:val="center"/>
        <w:rPr>
          <w:sz w:val="28"/>
          <w:szCs w:val="28"/>
          <w:lang w:val="uk-UA"/>
        </w:rPr>
      </w:pPr>
    </w:p>
    <w:p w:rsidR="009513D9" w:rsidRDefault="009513D9" w:rsidP="00E94263">
      <w:pPr>
        <w:autoSpaceDE w:val="0"/>
        <w:autoSpaceDN w:val="0"/>
        <w:adjustRightInd w:val="0"/>
        <w:spacing w:before="240"/>
        <w:rPr>
          <w:b/>
          <w:i/>
          <w:sz w:val="28"/>
          <w:szCs w:val="28"/>
          <w:lang w:val="uk-UA"/>
        </w:rPr>
      </w:pPr>
      <w:r>
        <w:rPr>
          <w:sz w:val="28"/>
          <w:szCs w:val="28"/>
          <w:lang w:val="uk-UA"/>
        </w:rPr>
        <w:t xml:space="preserve">Рис.1- </w:t>
      </w:r>
      <w:r>
        <w:rPr>
          <w:rFonts w:eastAsia="TimesNewRomanPSMT"/>
          <w:b/>
          <w:i/>
          <w:sz w:val="28"/>
          <w:szCs w:val="28"/>
          <w:lang w:val="uk-UA"/>
        </w:rPr>
        <w:t>Розповсюдження</w:t>
      </w:r>
      <w:r w:rsidRPr="00907C88">
        <w:rPr>
          <w:b/>
          <w:i/>
          <w:sz w:val="28"/>
          <w:szCs w:val="28"/>
          <w:lang w:val="en-US"/>
        </w:rPr>
        <w:t>Aedes</w:t>
      </w:r>
      <w:r w:rsidRPr="00B93410">
        <w:rPr>
          <w:b/>
          <w:i/>
          <w:sz w:val="28"/>
          <w:szCs w:val="28"/>
          <w:lang w:val="uk-UA"/>
        </w:rPr>
        <w:t xml:space="preserve"> </w:t>
      </w:r>
      <w:r w:rsidRPr="00907C88">
        <w:rPr>
          <w:b/>
          <w:i/>
          <w:sz w:val="28"/>
          <w:szCs w:val="28"/>
          <w:lang w:val="en-US"/>
        </w:rPr>
        <w:t>albopictus</w:t>
      </w:r>
      <w:r w:rsidRPr="00B93410">
        <w:rPr>
          <w:b/>
          <w:i/>
          <w:sz w:val="28"/>
          <w:szCs w:val="28"/>
          <w:lang w:val="uk-UA"/>
        </w:rPr>
        <w:t xml:space="preserve"> </w:t>
      </w:r>
      <w:r>
        <w:rPr>
          <w:b/>
          <w:i/>
          <w:sz w:val="28"/>
          <w:szCs w:val="28"/>
          <w:lang w:val="uk-UA"/>
        </w:rPr>
        <w:t>у</w:t>
      </w:r>
      <w:r w:rsidRPr="00B93410">
        <w:rPr>
          <w:b/>
          <w:i/>
          <w:sz w:val="28"/>
          <w:szCs w:val="28"/>
          <w:lang w:val="uk-UA"/>
        </w:rPr>
        <w:t xml:space="preserve"> </w:t>
      </w:r>
      <w:r>
        <w:rPr>
          <w:b/>
          <w:i/>
          <w:sz w:val="28"/>
          <w:szCs w:val="28"/>
          <w:lang w:val="uk-UA"/>
        </w:rPr>
        <w:t>світі,</w:t>
      </w:r>
      <w:r w:rsidRPr="00B93410">
        <w:rPr>
          <w:b/>
          <w:i/>
          <w:sz w:val="28"/>
          <w:szCs w:val="28"/>
          <w:lang w:val="uk-UA"/>
        </w:rPr>
        <w:t xml:space="preserve"> 2015</w:t>
      </w:r>
      <w:r>
        <w:rPr>
          <w:b/>
          <w:i/>
          <w:sz w:val="28"/>
          <w:szCs w:val="28"/>
          <w:lang w:val="uk-UA"/>
        </w:rPr>
        <w:t xml:space="preserve"> р</w:t>
      </w:r>
      <w:r w:rsidRPr="00B93410">
        <w:rPr>
          <w:b/>
          <w:i/>
          <w:sz w:val="28"/>
          <w:szCs w:val="28"/>
          <w:lang w:val="uk-UA"/>
        </w:rPr>
        <w:t xml:space="preserve">. </w:t>
      </w:r>
    </w:p>
    <w:p w:rsidR="009513D9" w:rsidRPr="00B93410" w:rsidRDefault="009513D9" w:rsidP="00E94263">
      <w:pPr>
        <w:autoSpaceDE w:val="0"/>
        <w:autoSpaceDN w:val="0"/>
        <w:adjustRightInd w:val="0"/>
        <w:spacing w:before="240"/>
        <w:rPr>
          <w:sz w:val="28"/>
          <w:szCs w:val="28"/>
          <w:lang w:val="uk-UA"/>
        </w:rPr>
      </w:pPr>
    </w:p>
    <w:p w:rsidR="009513D9" w:rsidRDefault="009513D9" w:rsidP="00B93410">
      <w:pPr>
        <w:rPr>
          <w:sz w:val="28"/>
          <w:szCs w:val="28"/>
          <w:lang w:val="uk-UA"/>
        </w:rPr>
      </w:pPr>
    </w:p>
    <w:p w:rsidR="009513D9" w:rsidRDefault="009513D9" w:rsidP="00B93410">
      <w:pPr>
        <w:rPr>
          <w:sz w:val="28"/>
          <w:szCs w:val="28"/>
          <w:lang w:val="uk-UA"/>
        </w:rPr>
      </w:pPr>
    </w:p>
    <w:p w:rsidR="009513D9" w:rsidRDefault="009513D9" w:rsidP="00B93410">
      <w:pPr>
        <w:rPr>
          <w:sz w:val="28"/>
          <w:szCs w:val="28"/>
          <w:lang w:val="uk-UA"/>
        </w:rPr>
      </w:pPr>
    </w:p>
    <w:p w:rsidR="009513D9" w:rsidRDefault="009513D9" w:rsidP="00B93410">
      <w:pPr>
        <w:rPr>
          <w:sz w:val="28"/>
          <w:szCs w:val="28"/>
          <w:lang w:val="uk-UA"/>
        </w:rPr>
      </w:pPr>
    </w:p>
    <w:p w:rsidR="009513D9" w:rsidRDefault="009513D9" w:rsidP="00E94263">
      <w:pPr>
        <w:jc w:val="right"/>
        <w:rPr>
          <w:sz w:val="28"/>
          <w:szCs w:val="28"/>
          <w:lang w:val="uk-UA"/>
        </w:rPr>
      </w:pPr>
      <w:r>
        <w:rPr>
          <w:sz w:val="28"/>
          <w:szCs w:val="28"/>
          <w:lang w:val="uk-UA"/>
        </w:rPr>
        <w:lastRenderedPageBreak/>
        <w:t>Додаток 2</w:t>
      </w:r>
    </w:p>
    <w:p w:rsidR="009513D9" w:rsidRDefault="009513D9" w:rsidP="00E94263">
      <w:pPr>
        <w:jc w:val="right"/>
        <w:rPr>
          <w:sz w:val="28"/>
          <w:szCs w:val="28"/>
          <w:lang w:val="uk-UA"/>
        </w:rPr>
      </w:pPr>
    </w:p>
    <w:p w:rsidR="009513D9" w:rsidRDefault="00D42A24" w:rsidP="00B93410">
      <w:pPr>
        <w:rPr>
          <w:sz w:val="28"/>
          <w:szCs w:val="28"/>
          <w:lang w:val="uk-UA"/>
        </w:rPr>
      </w:pPr>
      <w:r w:rsidRPr="005C5A50">
        <w:rPr>
          <w:rFonts w:eastAsia="TimesNewRomanPSMT"/>
          <w:noProof/>
          <w:sz w:val="28"/>
          <w:szCs w:val="28"/>
          <w:lang w:eastAsia="ru-RU"/>
        </w:rPr>
        <w:pict>
          <v:shape id="Рисунок 9" o:spid="_x0000_i1030" type="#_x0000_t75" alt="Aedes aegypti" style="width:724.1pt;height:299.55pt;visibility:visible">
            <v:imagedata r:id="rId15" o:title=""/>
          </v:shape>
        </w:pict>
      </w:r>
    </w:p>
    <w:p w:rsidR="009513D9" w:rsidRDefault="009513D9" w:rsidP="00B93410">
      <w:pPr>
        <w:rPr>
          <w:sz w:val="28"/>
          <w:szCs w:val="28"/>
          <w:lang w:val="uk-UA"/>
        </w:rPr>
      </w:pPr>
    </w:p>
    <w:p w:rsidR="009513D9" w:rsidRDefault="009513D9" w:rsidP="00B93410">
      <w:pPr>
        <w:rPr>
          <w:sz w:val="28"/>
          <w:szCs w:val="28"/>
          <w:lang w:val="uk-UA"/>
        </w:rPr>
      </w:pPr>
    </w:p>
    <w:p w:rsidR="009513D9" w:rsidRDefault="009513D9" w:rsidP="00E94263">
      <w:pPr>
        <w:autoSpaceDE w:val="0"/>
        <w:autoSpaceDN w:val="0"/>
        <w:adjustRightInd w:val="0"/>
        <w:rPr>
          <w:rFonts w:eastAsia="TimesNewRomanPSMT"/>
          <w:b/>
          <w:i/>
          <w:sz w:val="28"/>
          <w:szCs w:val="28"/>
          <w:lang w:val="uk-UA"/>
        </w:rPr>
      </w:pPr>
      <w:r>
        <w:rPr>
          <w:sz w:val="28"/>
          <w:szCs w:val="28"/>
          <w:lang w:val="uk-UA"/>
        </w:rPr>
        <w:t xml:space="preserve">Рис. 2 - </w:t>
      </w:r>
      <w:r>
        <w:rPr>
          <w:rFonts w:eastAsia="TimesNewRomanPSMT"/>
          <w:b/>
          <w:i/>
          <w:sz w:val="28"/>
          <w:szCs w:val="28"/>
          <w:lang w:val="uk-UA"/>
        </w:rPr>
        <w:t>Розповсюдження</w:t>
      </w:r>
      <w:r w:rsidRPr="00E94263">
        <w:rPr>
          <w:rFonts w:eastAsia="TimesNewRomanPSMT"/>
          <w:b/>
          <w:i/>
          <w:sz w:val="28"/>
          <w:szCs w:val="28"/>
          <w:lang w:val="uk-UA"/>
        </w:rPr>
        <w:t xml:space="preserve"> </w:t>
      </w:r>
      <w:r w:rsidRPr="00907C88">
        <w:rPr>
          <w:rFonts w:eastAsia="TimesNewRomanPSMT"/>
          <w:b/>
          <w:i/>
          <w:sz w:val="28"/>
          <w:szCs w:val="28"/>
          <w:lang w:val="en-US"/>
        </w:rPr>
        <w:t>Aedes</w:t>
      </w:r>
      <w:r w:rsidRPr="00E94263">
        <w:rPr>
          <w:rFonts w:eastAsia="TimesNewRomanPSMT"/>
          <w:b/>
          <w:i/>
          <w:sz w:val="28"/>
          <w:szCs w:val="28"/>
          <w:lang w:val="uk-UA"/>
        </w:rPr>
        <w:t xml:space="preserve"> </w:t>
      </w:r>
      <w:r w:rsidRPr="00907C88">
        <w:rPr>
          <w:rFonts w:eastAsia="TimesNewRomanPSMT"/>
          <w:b/>
          <w:i/>
          <w:sz w:val="28"/>
          <w:szCs w:val="28"/>
          <w:lang w:val="en-US"/>
        </w:rPr>
        <w:t>aegypti</w:t>
      </w:r>
      <w:r w:rsidRPr="00E94263">
        <w:rPr>
          <w:rFonts w:eastAsia="TimesNewRomanPSMT"/>
          <w:b/>
          <w:i/>
          <w:sz w:val="28"/>
          <w:szCs w:val="28"/>
          <w:lang w:val="uk-UA"/>
        </w:rPr>
        <w:t xml:space="preserve"> </w:t>
      </w:r>
      <w:r>
        <w:rPr>
          <w:rFonts w:eastAsia="TimesNewRomanPSMT"/>
          <w:b/>
          <w:i/>
          <w:sz w:val="28"/>
          <w:szCs w:val="28"/>
          <w:lang w:val="uk-UA"/>
        </w:rPr>
        <w:t>у світі,</w:t>
      </w:r>
      <w:r w:rsidRPr="00E94263">
        <w:rPr>
          <w:rFonts w:eastAsia="TimesNewRomanPSMT"/>
          <w:b/>
          <w:i/>
          <w:sz w:val="28"/>
          <w:szCs w:val="28"/>
          <w:lang w:val="uk-UA"/>
        </w:rPr>
        <w:t xml:space="preserve"> 2015 </w:t>
      </w:r>
      <w:r>
        <w:rPr>
          <w:rFonts w:eastAsia="TimesNewRomanPSMT"/>
          <w:b/>
          <w:i/>
          <w:sz w:val="28"/>
          <w:szCs w:val="28"/>
          <w:lang w:val="uk-UA"/>
        </w:rPr>
        <w:t>р</w:t>
      </w:r>
      <w:r w:rsidRPr="00E94263">
        <w:rPr>
          <w:rFonts w:eastAsia="TimesNewRomanPSMT"/>
          <w:b/>
          <w:i/>
          <w:sz w:val="28"/>
          <w:szCs w:val="28"/>
          <w:lang w:val="uk-UA"/>
        </w:rPr>
        <w:t xml:space="preserve">. </w:t>
      </w:r>
    </w:p>
    <w:p w:rsidR="009513D9" w:rsidRPr="00B93410" w:rsidRDefault="009513D9" w:rsidP="00B93410">
      <w:pPr>
        <w:rPr>
          <w:sz w:val="28"/>
          <w:szCs w:val="28"/>
          <w:lang w:val="uk-UA"/>
        </w:rPr>
      </w:pPr>
    </w:p>
    <w:sectPr w:rsidR="009513D9" w:rsidRPr="00B93410" w:rsidSect="00B93410">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8DB" w:rsidRDefault="00BE08DB" w:rsidP="00DF2EA3">
      <w:r>
        <w:separator/>
      </w:r>
    </w:p>
  </w:endnote>
  <w:endnote w:type="continuationSeparator" w:id="1">
    <w:p w:rsidR="00BE08DB" w:rsidRDefault="00BE08DB" w:rsidP="00DF2E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8DB" w:rsidRDefault="00BE08DB" w:rsidP="00DF2EA3">
      <w:r>
        <w:separator/>
      </w:r>
    </w:p>
  </w:footnote>
  <w:footnote w:type="continuationSeparator" w:id="1">
    <w:p w:rsidR="00BE08DB" w:rsidRDefault="00BE08DB" w:rsidP="00DF2E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D4E2E"/>
    <w:multiLevelType w:val="hybridMultilevel"/>
    <w:tmpl w:val="676037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62878A5"/>
    <w:multiLevelType w:val="hybridMultilevel"/>
    <w:tmpl w:val="5DE0D378"/>
    <w:lvl w:ilvl="0" w:tplc="124EB3A4">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2E385958"/>
    <w:multiLevelType w:val="hybridMultilevel"/>
    <w:tmpl w:val="6ADAB1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AFC1E92"/>
    <w:multiLevelType w:val="hybridMultilevel"/>
    <w:tmpl w:val="87C8A714"/>
    <w:lvl w:ilvl="0" w:tplc="7790621E">
      <w:start w:val="19"/>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6B3325"/>
    <w:multiLevelType w:val="hybridMultilevel"/>
    <w:tmpl w:val="A70CFD58"/>
    <w:lvl w:ilvl="0" w:tplc="20769CF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59B1510"/>
    <w:multiLevelType w:val="hybridMultilevel"/>
    <w:tmpl w:val="9AB207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8FC4223"/>
    <w:multiLevelType w:val="hybridMultilevel"/>
    <w:tmpl w:val="CF8836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4BEE3FC7"/>
    <w:multiLevelType w:val="hybridMultilevel"/>
    <w:tmpl w:val="8D0A5CF4"/>
    <w:lvl w:ilvl="0" w:tplc="EE8C18E6">
      <w:start w:val="1"/>
      <w:numFmt w:val="decimal"/>
      <w:lvlText w:val="%1."/>
      <w:lvlJc w:val="left"/>
      <w:pPr>
        <w:ind w:left="786" w:hanging="360"/>
      </w:pPr>
      <w:rPr>
        <w:rFonts w:eastAsia="Times New Roman" w:cs="Times New Roman" w:hint="default"/>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55E21743"/>
    <w:multiLevelType w:val="hybridMultilevel"/>
    <w:tmpl w:val="4C3AC638"/>
    <w:lvl w:ilvl="0" w:tplc="F13A000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9851C62"/>
    <w:multiLevelType w:val="hybridMultilevel"/>
    <w:tmpl w:val="41B4146C"/>
    <w:lvl w:ilvl="0" w:tplc="E1400EE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0A84D9D"/>
    <w:multiLevelType w:val="hybridMultilevel"/>
    <w:tmpl w:val="68922194"/>
    <w:lvl w:ilvl="0" w:tplc="B94AF8D6">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nsid w:val="60CC401C"/>
    <w:multiLevelType w:val="hybridMultilevel"/>
    <w:tmpl w:val="7FD0F206"/>
    <w:lvl w:ilvl="0" w:tplc="0422000F">
      <w:start w:val="1"/>
      <w:numFmt w:val="decimal"/>
      <w:lvlText w:val="%1."/>
      <w:lvlJc w:val="left"/>
      <w:pPr>
        <w:ind w:left="1146" w:hanging="360"/>
      </w:pPr>
      <w:rPr>
        <w:rFonts w:cs="Times New Roman"/>
      </w:rPr>
    </w:lvl>
    <w:lvl w:ilvl="1" w:tplc="04220019" w:tentative="1">
      <w:start w:val="1"/>
      <w:numFmt w:val="lowerLetter"/>
      <w:lvlText w:val="%2."/>
      <w:lvlJc w:val="left"/>
      <w:pPr>
        <w:ind w:left="1866" w:hanging="360"/>
      </w:pPr>
      <w:rPr>
        <w:rFonts w:cs="Times New Roman"/>
      </w:rPr>
    </w:lvl>
    <w:lvl w:ilvl="2" w:tplc="0422001B" w:tentative="1">
      <w:start w:val="1"/>
      <w:numFmt w:val="lowerRoman"/>
      <w:lvlText w:val="%3."/>
      <w:lvlJc w:val="right"/>
      <w:pPr>
        <w:ind w:left="2586" w:hanging="180"/>
      </w:pPr>
      <w:rPr>
        <w:rFonts w:cs="Times New Roman"/>
      </w:rPr>
    </w:lvl>
    <w:lvl w:ilvl="3" w:tplc="0422000F" w:tentative="1">
      <w:start w:val="1"/>
      <w:numFmt w:val="decimal"/>
      <w:lvlText w:val="%4."/>
      <w:lvlJc w:val="left"/>
      <w:pPr>
        <w:ind w:left="3306" w:hanging="360"/>
      </w:pPr>
      <w:rPr>
        <w:rFonts w:cs="Times New Roman"/>
      </w:rPr>
    </w:lvl>
    <w:lvl w:ilvl="4" w:tplc="04220019" w:tentative="1">
      <w:start w:val="1"/>
      <w:numFmt w:val="lowerLetter"/>
      <w:lvlText w:val="%5."/>
      <w:lvlJc w:val="left"/>
      <w:pPr>
        <w:ind w:left="4026" w:hanging="360"/>
      </w:pPr>
      <w:rPr>
        <w:rFonts w:cs="Times New Roman"/>
      </w:rPr>
    </w:lvl>
    <w:lvl w:ilvl="5" w:tplc="0422001B" w:tentative="1">
      <w:start w:val="1"/>
      <w:numFmt w:val="lowerRoman"/>
      <w:lvlText w:val="%6."/>
      <w:lvlJc w:val="right"/>
      <w:pPr>
        <w:ind w:left="4746" w:hanging="180"/>
      </w:pPr>
      <w:rPr>
        <w:rFonts w:cs="Times New Roman"/>
      </w:rPr>
    </w:lvl>
    <w:lvl w:ilvl="6" w:tplc="0422000F" w:tentative="1">
      <w:start w:val="1"/>
      <w:numFmt w:val="decimal"/>
      <w:lvlText w:val="%7."/>
      <w:lvlJc w:val="left"/>
      <w:pPr>
        <w:ind w:left="5466" w:hanging="360"/>
      </w:pPr>
      <w:rPr>
        <w:rFonts w:cs="Times New Roman"/>
      </w:rPr>
    </w:lvl>
    <w:lvl w:ilvl="7" w:tplc="04220019" w:tentative="1">
      <w:start w:val="1"/>
      <w:numFmt w:val="lowerLetter"/>
      <w:lvlText w:val="%8."/>
      <w:lvlJc w:val="left"/>
      <w:pPr>
        <w:ind w:left="6186" w:hanging="360"/>
      </w:pPr>
      <w:rPr>
        <w:rFonts w:cs="Times New Roman"/>
      </w:rPr>
    </w:lvl>
    <w:lvl w:ilvl="8" w:tplc="0422001B" w:tentative="1">
      <w:start w:val="1"/>
      <w:numFmt w:val="lowerRoman"/>
      <w:lvlText w:val="%9."/>
      <w:lvlJc w:val="right"/>
      <w:pPr>
        <w:ind w:left="6906" w:hanging="180"/>
      </w:pPr>
      <w:rPr>
        <w:rFonts w:cs="Times New Roman"/>
      </w:rPr>
    </w:lvl>
  </w:abstractNum>
  <w:num w:numId="1">
    <w:abstractNumId w:val="5"/>
  </w:num>
  <w:num w:numId="2">
    <w:abstractNumId w:val="0"/>
  </w:num>
  <w:num w:numId="3">
    <w:abstractNumId w:val="6"/>
  </w:num>
  <w:num w:numId="4">
    <w:abstractNumId w:val="3"/>
  </w:num>
  <w:num w:numId="5">
    <w:abstractNumId w:val="2"/>
  </w:num>
  <w:num w:numId="6">
    <w:abstractNumId w:val="8"/>
  </w:num>
  <w:num w:numId="7">
    <w:abstractNumId w:val="9"/>
  </w:num>
  <w:num w:numId="8">
    <w:abstractNumId w:val="4"/>
  </w:num>
  <w:num w:numId="9">
    <w:abstractNumId w:val="7"/>
  </w:num>
  <w:num w:numId="10">
    <w:abstractNumId w:val="11"/>
  </w:num>
  <w:num w:numId="11">
    <w:abstractNumId w:val="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3F6B"/>
    <w:rsid w:val="00014F45"/>
    <w:rsid w:val="000541FB"/>
    <w:rsid w:val="00080FC9"/>
    <w:rsid w:val="000A3F6B"/>
    <w:rsid w:val="000A53FB"/>
    <w:rsid w:val="000B6958"/>
    <w:rsid w:val="000C1732"/>
    <w:rsid w:val="000C608C"/>
    <w:rsid w:val="000D25DB"/>
    <w:rsid w:val="00102615"/>
    <w:rsid w:val="00115502"/>
    <w:rsid w:val="001441F2"/>
    <w:rsid w:val="00145021"/>
    <w:rsid w:val="00183A56"/>
    <w:rsid w:val="00186B58"/>
    <w:rsid w:val="001A548D"/>
    <w:rsid w:val="001B5447"/>
    <w:rsid w:val="001F0730"/>
    <w:rsid w:val="002129B3"/>
    <w:rsid w:val="00244BA4"/>
    <w:rsid w:val="00275673"/>
    <w:rsid w:val="00275E8F"/>
    <w:rsid w:val="00282CB9"/>
    <w:rsid w:val="002B4F61"/>
    <w:rsid w:val="002D1AE6"/>
    <w:rsid w:val="002D798F"/>
    <w:rsid w:val="003152F3"/>
    <w:rsid w:val="003355B6"/>
    <w:rsid w:val="003E37A1"/>
    <w:rsid w:val="004529DE"/>
    <w:rsid w:val="00455ED0"/>
    <w:rsid w:val="004B76C8"/>
    <w:rsid w:val="004D7F6E"/>
    <w:rsid w:val="004E0B45"/>
    <w:rsid w:val="005064AD"/>
    <w:rsid w:val="005226F6"/>
    <w:rsid w:val="005249A4"/>
    <w:rsid w:val="00563094"/>
    <w:rsid w:val="005672BD"/>
    <w:rsid w:val="0057044E"/>
    <w:rsid w:val="005C5A50"/>
    <w:rsid w:val="006258E2"/>
    <w:rsid w:val="00637122"/>
    <w:rsid w:val="006529C7"/>
    <w:rsid w:val="006E2ED0"/>
    <w:rsid w:val="006F4D65"/>
    <w:rsid w:val="006F63FA"/>
    <w:rsid w:val="00742606"/>
    <w:rsid w:val="00751FDC"/>
    <w:rsid w:val="007C0750"/>
    <w:rsid w:val="007F51CD"/>
    <w:rsid w:val="007F7D75"/>
    <w:rsid w:val="00835E1F"/>
    <w:rsid w:val="0084034A"/>
    <w:rsid w:val="00856653"/>
    <w:rsid w:val="00863A79"/>
    <w:rsid w:val="00886A2D"/>
    <w:rsid w:val="00907C88"/>
    <w:rsid w:val="00933650"/>
    <w:rsid w:val="00947705"/>
    <w:rsid w:val="009513D9"/>
    <w:rsid w:val="00981C5E"/>
    <w:rsid w:val="009C4DB3"/>
    <w:rsid w:val="009F7839"/>
    <w:rsid w:val="00A036CB"/>
    <w:rsid w:val="00A113E3"/>
    <w:rsid w:val="00A553A6"/>
    <w:rsid w:val="00A76270"/>
    <w:rsid w:val="00A8077E"/>
    <w:rsid w:val="00A82A42"/>
    <w:rsid w:val="00A851E6"/>
    <w:rsid w:val="00AA444A"/>
    <w:rsid w:val="00AB3B5E"/>
    <w:rsid w:val="00AD7141"/>
    <w:rsid w:val="00B162BE"/>
    <w:rsid w:val="00B624D3"/>
    <w:rsid w:val="00B74B3A"/>
    <w:rsid w:val="00B93410"/>
    <w:rsid w:val="00BC11C7"/>
    <w:rsid w:val="00BD0C04"/>
    <w:rsid w:val="00BE08DB"/>
    <w:rsid w:val="00C156CE"/>
    <w:rsid w:val="00C4299E"/>
    <w:rsid w:val="00C52744"/>
    <w:rsid w:val="00C55762"/>
    <w:rsid w:val="00C638D0"/>
    <w:rsid w:val="00C81AA2"/>
    <w:rsid w:val="00CC2406"/>
    <w:rsid w:val="00CC6B0B"/>
    <w:rsid w:val="00CF76BD"/>
    <w:rsid w:val="00D0532F"/>
    <w:rsid w:val="00D1310C"/>
    <w:rsid w:val="00D42A24"/>
    <w:rsid w:val="00D56376"/>
    <w:rsid w:val="00D71065"/>
    <w:rsid w:val="00D77702"/>
    <w:rsid w:val="00DF2EA3"/>
    <w:rsid w:val="00DF4DE2"/>
    <w:rsid w:val="00E17CDB"/>
    <w:rsid w:val="00E81919"/>
    <w:rsid w:val="00E93D79"/>
    <w:rsid w:val="00E94263"/>
    <w:rsid w:val="00EB4FBD"/>
    <w:rsid w:val="00EC3081"/>
    <w:rsid w:val="00ED46C1"/>
    <w:rsid w:val="00F2180A"/>
    <w:rsid w:val="00FE0E1F"/>
    <w:rsid w:val="00FF2E08"/>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F6B"/>
    <w:rPr>
      <w:sz w:val="24"/>
      <w:szCs w:val="24"/>
      <w:lang w:val="ru-RU" w:eastAsia="en-US"/>
    </w:rPr>
  </w:style>
  <w:style w:type="paragraph" w:styleId="1">
    <w:name w:val="heading 1"/>
    <w:basedOn w:val="a"/>
    <w:next w:val="a"/>
    <w:link w:val="10"/>
    <w:uiPriority w:val="99"/>
    <w:qFormat/>
    <w:rsid w:val="00742606"/>
    <w:pPr>
      <w:keepNext/>
      <w:keepLines/>
      <w:spacing w:before="480"/>
      <w:outlineLvl w:val="0"/>
    </w:pPr>
    <w:rPr>
      <w:rFonts w:ascii="Cambria" w:eastAsia="Times New Roman" w:hAnsi="Cambria"/>
      <w:b/>
      <w:bCs/>
      <w:color w:val="365F91"/>
      <w:sz w:val="28"/>
      <w:szCs w:val="28"/>
    </w:rPr>
  </w:style>
  <w:style w:type="paragraph" w:styleId="2">
    <w:name w:val="heading 2"/>
    <w:basedOn w:val="a"/>
    <w:link w:val="20"/>
    <w:uiPriority w:val="99"/>
    <w:qFormat/>
    <w:rsid w:val="00DF2EA3"/>
    <w:pPr>
      <w:spacing w:before="100" w:beforeAutospacing="1" w:after="100" w:afterAutospacing="1"/>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42606"/>
    <w:rPr>
      <w:rFonts w:ascii="Cambria" w:hAnsi="Cambria" w:cs="Times New Roman"/>
      <w:b/>
      <w:bCs/>
      <w:color w:val="365F91"/>
      <w:sz w:val="28"/>
      <w:szCs w:val="28"/>
    </w:rPr>
  </w:style>
  <w:style w:type="character" w:customStyle="1" w:styleId="20">
    <w:name w:val="Заголовок 2 Знак"/>
    <w:basedOn w:val="a0"/>
    <w:link w:val="2"/>
    <w:uiPriority w:val="99"/>
    <w:locked/>
    <w:rsid w:val="00DF2EA3"/>
    <w:rPr>
      <w:rFonts w:eastAsia="Times New Roman" w:cs="Times New Roman"/>
      <w:b/>
      <w:bCs/>
      <w:sz w:val="36"/>
      <w:szCs w:val="36"/>
      <w:lang w:eastAsia="ru-RU"/>
    </w:rPr>
  </w:style>
  <w:style w:type="table" w:styleId="a3">
    <w:name w:val="Table Grid"/>
    <w:basedOn w:val="a1"/>
    <w:uiPriority w:val="99"/>
    <w:rsid w:val="000A3F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0A3F6B"/>
    <w:pPr>
      <w:ind w:left="720"/>
      <w:contextualSpacing/>
    </w:pPr>
  </w:style>
  <w:style w:type="character" w:styleId="a5">
    <w:name w:val="Hyperlink"/>
    <w:basedOn w:val="a0"/>
    <w:uiPriority w:val="99"/>
    <w:rsid w:val="00DF2EA3"/>
    <w:rPr>
      <w:rFonts w:cs="Times New Roman"/>
      <w:color w:val="0000FF"/>
      <w:u w:val="single"/>
    </w:rPr>
  </w:style>
  <w:style w:type="paragraph" w:styleId="a6">
    <w:name w:val="Normal (Web)"/>
    <w:basedOn w:val="a"/>
    <w:uiPriority w:val="99"/>
    <w:rsid w:val="00DF2EA3"/>
    <w:pPr>
      <w:spacing w:before="100" w:beforeAutospacing="1" w:after="100" w:afterAutospacing="1"/>
    </w:pPr>
    <w:rPr>
      <w:rFonts w:eastAsia="Times New Roman"/>
      <w:lang w:eastAsia="ru-RU"/>
    </w:rPr>
  </w:style>
  <w:style w:type="character" w:styleId="a7">
    <w:name w:val="Emphasis"/>
    <w:basedOn w:val="a0"/>
    <w:uiPriority w:val="99"/>
    <w:qFormat/>
    <w:rsid w:val="00DF2EA3"/>
    <w:rPr>
      <w:rFonts w:cs="Times New Roman"/>
      <w:i/>
    </w:rPr>
  </w:style>
  <w:style w:type="paragraph" w:customStyle="1" w:styleId="Default">
    <w:name w:val="Default"/>
    <w:uiPriority w:val="99"/>
    <w:rsid w:val="00DF2EA3"/>
    <w:pPr>
      <w:autoSpaceDE w:val="0"/>
      <w:autoSpaceDN w:val="0"/>
      <w:adjustRightInd w:val="0"/>
    </w:pPr>
    <w:rPr>
      <w:rFonts w:ascii="Tahoma" w:hAnsi="Tahoma" w:cs="Tahoma"/>
      <w:color w:val="000000"/>
      <w:sz w:val="24"/>
      <w:szCs w:val="24"/>
      <w:lang w:val="ru-RU" w:eastAsia="ru-RU"/>
    </w:rPr>
  </w:style>
  <w:style w:type="paragraph" w:styleId="a8">
    <w:name w:val="Balloon Text"/>
    <w:basedOn w:val="a"/>
    <w:link w:val="a9"/>
    <w:uiPriority w:val="99"/>
    <w:semiHidden/>
    <w:rsid w:val="00DF2EA3"/>
    <w:rPr>
      <w:rFonts w:ascii="Tahoma" w:hAnsi="Tahoma" w:cs="Tahoma"/>
      <w:sz w:val="16"/>
      <w:szCs w:val="16"/>
    </w:rPr>
  </w:style>
  <w:style w:type="character" w:customStyle="1" w:styleId="a9">
    <w:name w:val="Текст выноски Знак"/>
    <w:basedOn w:val="a0"/>
    <w:link w:val="a8"/>
    <w:uiPriority w:val="99"/>
    <w:semiHidden/>
    <w:locked/>
    <w:rsid w:val="00DF2EA3"/>
    <w:rPr>
      <w:rFonts w:ascii="Tahoma" w:hAnsi="Tahoma" w:cs="Tahoma"/>
      <w:sz w:val="16"/>
      <w:szCs w:val="16"/>
    </w:rPr>
  </w:style>
  <w:style w:type="paragraph" w:styleId="aa">
    <w:name w:val="header"/>
    <w:basedOn w:val="a"/>
    <w:link w:val="ab"/>
    <w:uiPriority w:val="99"/>
    <w:rsid w:val="00DF2EA3"/>
    <w:pPr>
      <w:tabs>
        <w:tab w:val="center" w:pos="4677"/>
        <w:tab w:val="right" w:pos="9355"/>
      </w:tabs>
    </w:pPr>
  </w:style>
  <w:style w:type="character" w:customStyle="1" w:styleId="ab">
    <w:name w:val="Верхний колонтитул Знак"/>
    <w:basedOn w:val="a0"/>
    <w:link w:val="aa"/>
    <w:uiPriority w:val="99"/>
    <w:locked/>
    <w:rsid w:val="00DF2EA3"/>
    <w:rPr>
      <w:rFonts w:cs="Times New Roman"/>
    </w:rPr>
  </w:style>
  <w:style w:type="paragraph" w:styleId="ac">
    <w:name w:val="footer"/>
    <w:basedOn w:val="a"/>
    <w:link w:val="ad"/>
    <w:uiPriority w:val="99"/>
    <w:rsid w:val="00DF2EA3"/>
    <w:pPr>
      <w:tabs>
        <w:tab w:val="center" w:pos="4677"/>
        <w:tab w:val="right" w:pos="9355"/>
      </w:tabs>
    </w:pPr>
  </w:style>
  <w:style w:type="character" w:customStyle="1" w:styleId="ad">
    <w:name w:val="Нижний колонтитул Знак"/>
    <w:basedOn w:val="a0"/>
    <w:link w:val="ac"/>
    <w:uiPriority w:val="99"/>
    <w:locked/>
    <w:rsid w:val="00DF2EA3"/>
    <w:rPr>
      <w:rFonts w:cs="Times New Roman"/>
    </w:rPr>
  </w:style>
  <w:style w:type="paragraph" w:customStyle="1" w:styleId="ae">
    <w:name w:val="???????"/>
    <w:uiPriority w:val="99"/>
    <w:rsid w:val="00835E1F"/>
    <w:pPr>
      <w:autoSpaceDE w:val="0"/>
      <w:autoSpaceDN w:val="0"/>
    </w:pPr>
    <w:rPr>
      <w:lang w:val="ru-RU" w:eastAsia="ru-RU"/>
    </w:rPr>
  </w:style>
</w:styles>
</file>

<file path=word/webSettings.xml><?xml version="1.0" encoding="utf-8"?>
<w:webSettings xmlns:r="http://schemas.openxmlformats.org/officeDocument/2006/relationships" xmlns:w="http://schemas.openxmlformats.org/wordprocessingml/2006/main">
  <w:divs>
    <w:div w:id="15825699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ho.int/mediacentre/news/statements/2016/1st-emergency-committee-zika/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18608</Words>
  <Characters>10607</Characters>
  <Application>Microsoft Office Word</Application>
  <DocSecurity>0</DocSecurity>
  <Lines>88</Lines>
  <Paragraphs>58</Paragraphs>
  <ScaleCrop>false</ScaleCrop>
  <Company>Reanimator Extreme Edition</Company>
  <LinksUpToDate>false</LinksUpToDate>
  <CharactersWithSpaces>29157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SES</cp:lastModifiedBy>
  <cp:revision>4</cp:revision>
  <dcterms:created xsi:type="dcterms:W3CDTF">2016-02-11T13:36:00Z</dcterms:created>
  <dcterms:modified xsi:type="dcterms:W3CDTF">2016-02-16T08:27:00Z</dcterms:modified>
</cp:coreProperties>
</file>